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B2E2E" w14:textId="3A4530F1" w:rsidR="00E719F5" w:rsidRPr="00377923" w:rsidRDefault="002B6FF5" w:rsidP="00E719F5">
      <w:pPr>
        <w:autoSpaceDE w:val="0"/>
        <w:autoSpaceDN w:val="0"/>
        <w:adjustRightInd w:val="0"/>
        <w:jc w:val="left"/>
        <w:rPr>
          <w:rFonts w:asciiTheme="majorEastAsia" w:eastAsiaTheme="majorEastAsia" w:hAnsiTheme="majorEastAsia" w:cs="HGSｺﾞｼｯｸE"/>
          <w:b/>
          <w:bCs/>
          <w:kern w:val="0"/>
          <w:sz w:val="22"/>
        </w:rPr>
      </w:pPr>
      <w:r w:rsidRPr="00377923">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549A0C7E" wp14:editId="78BEA17A">
                <wp:simplePos x="0" y="0"/>
                <wp:positionH relativeFrom="column">
                  <wp:posOffset>571500</wp:posOffset>
                </wp:positionH>
                <wp:positionV relativeFrom="paragraph">
                  <wp:posOffset>-222250</wp:posOffset>
                </wp:positionV>
                <wp:extent cx="4461510" cy="558165"/>
                <wp:effectExtent l="0" t="0" r="15240" b="203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558165"/>
                        </a:xfrm>
                        <a:prstGeom prst="rect">
                          <a:avLst/>
                        </a:prstGeom>
                        <a:solidFill>
                          <a:srgbClr val="FFFFFF"/>
                        </a:solidFill>
                        <a:ln w="9525">
                          <a:solidFill>
                            <a:srgbClr val="000000"/>
                          </a:solidFill>
                          <a:miter lim="800000"/>
                          <a:headEnd/>
                          <a:tailEnd/>
                        </a:ln>
                      </wps:spPr>
                      <wps:txbx>
                        <w:txbxContent>
                          <w:p w14:paraId="3FB2ED25" w14:textId="77777777" w:rsidR="00C47662" w:rsidRDefault="00C47662" w:rsidP="002B6FF5">
                            <w:pPr>
                              <w:autoSpaceDE w:val="0"/>
                              <w:autoSpaceDN w:val="0"/>
                              <w:adjustRightInd w:val="0"/>
                              <w:jc w:val="left"/>
                              <w:rPr>
                                <w:rFonts w:ascii="ＭＳ 明朝" w:eastAsia="ＭＳ 明朝" w:hAnsi="ＭＳ 明朝" w:cs="HGSｺﾞｼｯｸE"/>
                                <w:kern w:val="0"/>
                                <w:sz w:val="22"/>
                                <w:szCs w:val="24"/>
                              </w:rPr>
                            </w:pPr>
                            <w:r w:rsidRPr="00A85B53">
                              <w:rPr>
                                <w:rFonts w:ascii="ＭＳ 明朝" w:eastAsia="ＭＳ 明朝" w:hAnsi="ＭＳ 明朝" w:cs="HGSｺﾞｼｯｸE" w:hint="eastAsia"/>
                                <w:kern w:val="0"/>
                                <w:sz w:val="22"/>
                                <w:szCs w:val="24"/>
                              </w:rPr>
                              <w:t>令和３年度第</w:t>
                            </w:r>
                            <w:r>
                              <w:rPr>
                                <w:rFonts w:ascii="ＭＳ 明朝" w:eastAsia="ＭＳ 明朝" w:hAnsi="ＭＳ 明朝" w:cs="HGSｺﾞｼｯｸE" w:hint="eastAsia"/>
                                <w:kern w:val="0"/>
                                <w:sz w:val="22"/>
                                <w:szCs w:val="24"/>
                              </w:rPr>
                              <w:t>３</w:t>
                            </w:r>
                            <w:r w:rsidRPr="00A85B53">
                              <w:rPr>
                                <w:rFonts w:ascii="ＭＳ 明朝" w:eastAsia="ＭＳ 明朝" w:hAnsi="ＭＳ 明朝" w:cs="HGSｺﾞｼｯｸE" w:hint="eastAsia"/>
                                <w:kern w:val="0"/>
                                <w:sz w:val="22"/>
                                <w:szCs w:val="24"/>
                              </w:rPr>
                              <w:t>回周南市地域包括支援センター運営協議会及び</w:t>
                            </w:r>
                          </w:p>
                          <w:p w14:paraId="184DAFFB" w14:textId="122ACF58" w:rsidR="00F751DE" w:rsidRPr="00F751DE" w:rsidRDefault="00C47662" w:rsidP="002B6FF5">
                            <w:pPr>
                              <w:autoSpaceDE w:val="0"/>
                              <w:autoSpaceDN w:val="0"/>
                              <w:adjustRightInd w:val="0"/>
                              <w:jc w:val="left"/>
                              <w:rPr>
                                <w:rFonts w:ascii="HGSｺﾞｼｯｸE" w:cs="HGSｺﾞｼｯｸE"/>
                                <w:kern w:val="0"/>
                                <w:sz w:val="22"/>
                                <w:szCs w:val="24"/>
                              </w:rPr>
                            </w:pPr>
                            <w:r w:rsidRPr="00A85B53">
                              <w:rPr>
                                <w:rFonts w:ascii="ＭＳ 明朝" w:eastAsia="ＭＳ 明朝" w:hAnsi="ＭＳ 明朝" w:cs="HGSｺﾞｼｯｸE" w:hint="eastAsia"/>
                                <w:kern w:val="0"/>
                                <w:sz w:val="22"/>
                                <w:szCs w:val="24"/>
                              </w:rPr>
                              <w:t>周南市地域密着型サービス運営委員会</w:t>
                            </w:r>
                            <w:r w:rsidR="00BD2446">
                              <w:rPr>
                                <w:rFonts w:ascii="ＭＳ 明朝" w:eastAsia="ＭＳ 明朝" w:hAnsi="ＭＳ 明朝" w:cs="HGSｺﾞｼｯｸE" w:hint="eastAsia"/>
                                <w:kern w:val="0"/>
                                <w:sz w:val="22"/>
                                <w:szCs w:val="24"/>
                              </w:rPr>
                              <w:t>会議</w:t>
                            </w:r>
                            <w:r w:rsidRPr="00A85B53">
                              <w:rPr>
                                <w:rFonts w:ascii="ＭＳ 明朝" w:eastAsia="ＭＳ 明朝" w:hAnsi="ＭＳ 明朝" w:cs="HGSｺﾞｼｯｸE" w:hint="eastAsia"/>
                                <w:kern w:val="0"/>
                                <w:sz w:val="22"/>
                                <w:szCs w:val="24"/>
                              </w:rPr>
                              <w:t>録</w:t>
                            </w:r>
                            <w:r w:rsidR="002B6FF5" w:rsidRPr="00F413C6">
                              <w:rPr>
                                <w:rFonts w:ascii="HGSｺﾞｼｯｸE" w:cs="HGSｺﾞｼｯｸE" w:hint="eastAsia"/>
                                <w:kern w:val="0"/>
                                <w:sz w:val="22"/>
                                <w:szCs w:val="24"/>
                              </w:rPr>
                              <w:t>（</w:t>
                            </w:r>
                            <w:r w:rsidR="00A2037F">
                              <w:rPr>
                                <w:rFonts w:ascii="HGSｺﾞｼｯｸE" w:cs="HGSｺﾞｼｯｸE" w:hint="eastAsia"/>
                                <w:kern w:val="0"/>
                                <w:sz w:val="22"/>
                                <w:szCs w:val="24"/>
                              </w:rPr>
                              <w:t>書面開催</w:t>
                            </w:r>
                            <w:r w:rsidR="002B6FF5" w:rsidRPr="00F413C6">
                              <w:rPr>
                                <w:rFonts w:ascii="HGSｺﾞｼｯｸE" w:cs="HGSｺﾞｼｯｸE" w:hint="eastAsia"/>
                                <w:kern w:val="0"/>
                                <w:sz w:val="22"/>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9A0C7E" id="_x0000_t202" coordsize="21600,21600" o:spt="202" path="m,l,21600r21600,l21600,xe">
                <v:stroke joinstyle="miter"/>
                <v:path gradientshapeok="t" o:connecttype="rect"/>
              </v:shapetype>
              <v:shape id="テキスト ボックス 4" o:spid="_x0000_s1026" type="#_x0000_t202" style="position:absolute;margin-left:45pt;margin-top:-17.5pt;width:351.3pt;height:43.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">
                <v:textbox style="mso-fit-shape-to-text:t">
                  <w:txbxContent>
                    <w:p w14:paraId="3FB2ED25" w14:textId="77777777" w:rsidR="00C47662" w:rsidRDefault="00C47662" w:rsidP="002B6FF5">
                      <w:pPr>
                        <w:autoSpaceDE w:val="0"/>
                        <w:autoSpaceDN w:val="0"/>
                        <w:adjustRightInd w:val="0"/>
                        <w:jc w:val="left"/>
                        <w:rPr>
                          <w:rFonts w:ascii="ＭＳ 明朝" w:eastAsia="ＭＳ 明朝" w:hAnsi="ＭＳ 明朝" w:cs="HGSｺﾞｼｯｸE"/>
                          <w:kern w:val="0"/>
                          <w:sz w:val="22"/>
                          <w:szCs w:val="24"/>
                        </w:rPr>
                      </w:pPr>
                      <w:r w:rsidRPr="00A85B53">
                        <w:rPr>
                          <w:rFonts w:ascii="ＭＳ 明朝" w:eastAsia="ＭＳ 明朝" w:hAnsi="ＭＳ 明朝" w:cs="HGSｺﾞｼｯｸE" w:hint="eastAsia"/>
                          <w:kern w:val="0"/>
                          <w:sz w:val="22"/>
                          <w:szCs w:val="24"/>
                        </w:rPr>
                        <w:t>令和３年度第</w:t>
                      </w:r>
                      <w:r>
                        <w:rPr>
                          <w:rFonts w:ascii="ＭＳ 明朝" w:eastAsia="ＭＳ 明朝" w:hAnsi="ＭＳ 明朝" w:cs="HGSｺﾞｼｯｸE" w:hint="eastAsia"/>
                          <w:kern w:val="0"/>
                          <w:sz w:val="22"/>
                          <w:szCs w:val="24"/>
                        </w:rPr>
                        <w:t>３</w:t>
                      </w:r>
                      <w:r w:rsidRPr="00A85B53">
                        <w:rPr>
                          <w:rFonts w:ascii="ＭＳ 明朝" w:eastAsia="ＭＳ 明朝" w:hAnsi="ＭＳ 明朝" w:cs="HGSｺﾞｼｯｸE" w:hint="eastAsia"/>
                          <w:kern w:val="0"/>
                          <w:sz w:val="22"/>
                          <w:szCs w:val="24"/>
                        </w:rPr>
                        <w:t>回周南市地域包括支援センター運営協議会及び</w:t>
                      </w:r>
                    </w:p>
                    <w:p w14:paraId="184DAFFB" w14:textId="122ACF58" w:rsidR="00F751DE" w:rsidRPr="00F751DE" w:rsidRDefault="00C47662" w:rsidP="002B6FF5">
                      <w:pPr>
                        <w:autoSpaceDE w:val="0"/>
                        <w:autoSpaceDN w:val="0"/>
                        <w:adjustRightInd w:val="0"/>
                        <w:jc w:val="left"/>
                        <w:rPr>
                          <w:rFonts w:ascii="HGSｺﾞｼｯｸE" w:cs="HGSｺﾞｼｯｸE"/>
                          <w:kern w:val="0"/>
                          <w:sz w:val="22"/>
                          <w:szCs w:val="24"/>
                        </w:rPr>
                      </w:pPr>
                      <w:r w:rsidRPr="00A85B53">
                        <w:rPr>
                          <w:rFonts w:ascii="ＭＳ 明朝" w:eastAsia="ＭＳ 明朝" w:hAnsi="ＭＳ 明朝" w:cs="HGSｺﾞｼｯｸE" w:hint="eastAsia"/>
                          <w:kern w:val="0"/>
                          <w:sz w:val="22"/>
                          <w:szCs w:val="24"/>
                        </w:rPr>
                        <w:t>周南市地域密着型サービス運営委員会</w:t>
                      </w:r>
                      <w:r w:rsidR="00BD2446">
                        <w:rPr>
                          <w:rFonts w:ascii="ＭＳ 明朝" w:eastAsia="ＭＳ 明朝" w:hAnsi="ＭＳ 明朝" w:cs="HGSｺﾞｼｯｸE" w:hint="eastAsia"/>
                          <w:kern w:val="0"/>
                          <w:sz w:val="22"/>
                          <w:szCs w:val="24"/>
                        </w:rPr>
                        <w:t>会議</w:t>
                      </w:r>
                      <w:r w:rsidRPr="00A85B53">
                        <w:rPr>
                          <w:rFonts w:ascii="ＭＳ 明朝" w:eastAsia="ＭＳ 明朝" w:hAnsi="ＭＳ 明朝" w:cs="HGSｺﾞｼｯｸE" w:hint="eastAsia"/>
                          <w:kern w:val="0"/>
                          <w:sz w:val="22"/>
                          <w:szCs w:val="24"/>
                        </w:rPr>
                        <w:t>録</w:t>
                      </w:r>
                      <w:r w:rsidR="002B6FF5" w:rsidRPr="00F413C6">
                        <w:rPr>
                          <w:rFonts w:ascii="HGSｺﾞｼｯｸE" w:cs="HGSｺﾞｼｯｸE" w:hint="eastAsia"/>
                          <w:kern w:val="0"/>
                          <w:sz w:val="22"/>
                          <w:szCs w:val="24"/>
                        </w:rPr>
                        <w:t>（</w:t>
                      </w:r>
                      <w:r w:rsidR="00A2037F">
                        <w:rPr>
                          <w:rFonts w:ascii="HGSｺﾞｼｯｸE" w:cs="HGSｺﾞｼｯｸE" w:hint="eastAsia"/>
                          <w:kern w:val="0"/>
                          <w:sz w:val="22"/>
                          <w:szCs w:val="24"/>
                        </w:rPr>
                        <w:t>書面開催</w:t>
                      </w:r>
                      <w:r w:rsidR="002B6FF5" w:rsidRPr="00F413C6">
                        <w:rPr>
                          <w:rFonts w:ascii="HGSｺﾞｼｯｸE" w:cs="HGSｺﾞｼｯｸE" w:hint="eastAsia"/>
                          <w:kern w:val="0"/>
                          <w:sz w:val="22"/>
                          <w:szCs w:val="24"/>
                        </w:rPr>
                        <w:t>）</w:t>
                      </w:r>
                    </w:p>
                  </w:txbxContent>
                </v:textbox>
              </v:shape>
            </w:pict>
          </mc:Fallback>
        </mc:AlternateContent>
      </w:r>
      <w:r w:rsidR="00A1575B" w:rsidRPr="00377923">
        <w:rPr>
          <w:rFonts w:asciiTheme="majorEastAsia" w:eastAsiaTheme="majorEastAsia" w:hAnsiTheme="majorEastAsia" w:cs="HGSｺﾞｼｯｸE" w:hint="eastAsia"/>
          <w:kern w:val="0"/>
          <w:sz w:val="22"/>
        </w:rPr>
        <w:t xml:space="preserve"> </w:t>
      </w:r>
    </w:p>
    <w:p w14:paraId="06CE15A5" w14:textId="1B5DE90A" w:rsidR="00A70BB7" w:rsidRDefault="00A70BB7" w:rsidP="00A70BB7">
      <w:pPr>
        <w:tabs>
          <w:tab w:val="center" w:pos="4252"/>
        </w:tabs>
        <w:autoSpaceDE w:val="0"/>
        <w:autoSpaceDN w:val="0"/>
        <w:adjustRightInd w:val="0"/>
        <w:jc w:val="left"/>
        <w:rPr>
          <w:rFonts w:ascii="ＭＳ明朝" w:cs="ＭＳ明朝"/>
          <w:kern w:val="0"/>
          <w:sz w:val="22"/>
        </w:rPr>
      </w:pPr>
      <w:r>
        <w:rPr>
          <w:rFonts w:ascii="ＭＳ明朝" w:cs="ＭＳ明朝"/>
          <w:kern w:val="0"/>
          <w:sz w:val="22"/>
        </w:rPr>
        <w:tab/>
      </w:r>
    </w:p>
    <w:p w14:paraId="5471B7F5" w14:textId="54FAEFAB" w:rsidR="00A70BB7" w:rsidRDefault="00A70BB7" w:rsidP="00A70BB7">
      <w:pPr>
        <w:autoSpaceDE w:val="0"/>
        <w:autoSpaceDN w:val="0"/>
        <w:adjustRightInd w:val="0"/>
        <w:ind w:leftChars="100" w:left="839" w:hangingChars="300" w:hanging="637"/>
        <w:jc w:val="left"/>
        <w:rPr>
          <w:rFonts w:ascii="ＭＳ明朝" w:cs="ＭＳ明朝"/>
          <w:kern w:val="0"/>
          <w:sz w:val="22"/>
        </w:rPr>
      </w:pPr>
    </w:p>
    <w:p w14:paraId="6A4CCF78" w14:textId="3E0D45B1" w:rsidR="005500D6" w:rsidRPr="00326F30" w:rsidRDefault="00396E49" w:rsidP="005500D6">
      <w:pPr>
        <w:autoSpaceDE w:val="0"/>
        <w:autoSpaceDN w:val="0"/>
        <w:adjustRightInd w:val="0"/>
        <w:jc w:val="left"/>
        <w:rPr>
          <w:rFonts w:asciiTheme="majorEastAsia" w:eastAsiaTheme="majorEastAsia" w:hAnsiTheme="majorEastAsia" w:cs="ＭＳ明朝"/>
          <w:kern w:val="0"/>
          <w:sz w:val="22"/>
        </w:rPr>
      </w:pPr>
      <w:r w:rsidRPr="00326F30">
        <w:rPr>
          <w:rFonts w:asciiTheme="majorEastAsia" w:eastAsiaTheme="majorEastAsia" w:hAnsiTheme="majorEastAsia" w:cs="ＭＳ明朝" w:hint="eastAsia"/>
          <w:b/>
          <w:kern w:val="0"/>
          <w:sz w:val="22"/>
        </w:rPr>
        <w:t xml:space="preserve">１　</w:t>
      </w:r>
      <w:r w:rsidR="00D97F26" w:rsidRPr="00326F30">
        <w:rPr>
          <w:rFonts w:asciiTheme="majorEastAsia" w:eastAsiaTheme="majorEastAsia" w:hAnsiTheme="majorEastAsia" w:cs="ＭＳ明朝" w:hint="eastAsia"/>
          <w:kern w:val="0"/>
          <w:sz w:val="22"/>
        </w:rPr>
        <w:t>議事</w:t>
      </w:r>
    </w:p>
    <w:p w14:paraId="1FC03012" w14:textId="285286AC" w:rsidR="00F36999" w:rsidRPr="00C47662" w:rsidRDefault="00D97F26" w:rsidP="005500D6">
      <w:pPr>
        <w:autoSpaceDE w:val="0"/>
        <w:autoSpaceDN w:val="0"/>
        <w:adjustRightInd w:val="0"/>
        <w:jc w:val="left"/>
        <w:rPr>
          <w:rFonts w:ascii="ＭＳ明朝" w:eastAsia="ＭＳ ゴシック" w:cs="ＭＳ明朝"/>
          <w:b/>
          <w:kern w:val="0"/>
          <w:sz w:val="22"/>
        </w:rPr>
      </w:pPr>
      <w:r w:rsidRPr="00C47662">
        <w:rPr>
          <w:rFonts w:ascii="ＭＳ明朝" w:eastAsia="ＭＳ ゴシック" w:cs="ＭＳ明朝" w:hint="eastAsia"/>
          <w:b/>
          <w:kern w:val="0"/>
          <w:sz w:val="22"/>
        </w:rPr>
        <w:t>【</w:t>
      </w:r>
      <w:r w:rsidR="00911029" w:rsidRPr="00C47662">
        <w:rPr>
          <w:rFonts w:ascii="ＭＳ明朝" w:eastAsia="ＭＳ ゴシック" w:cs="ＭＳ明朝" w:hint="eastAsia"/>
          <w:b/>
          <w:kern w:val="0"/>
          <w:sz w:val="22"/>
        </w:rPr>
        <w:t>令和</w:t>
      </w:r>
      <w:r w:rsidR="007832D0" w:rsidRPr="00C47662">
        <w:rPr>
          <w:rFonts w:ascii="ＭＳ明朝" w:eastAsia="ＭＳ ゴシック" w:cs="ＭＳ明朝" w:hint="eastAsia"/>
          <w:b/>
          <w:kern w:val="0"/>
          <w:sz w:val="22"/>
        </w:rPr>
        <w:t>３</w:t>
      </w:r>
      <w:r w:rsidRPr="00C47662">
        <w:rPr>
          <w:rFonts w:ascii="ＭＳ明朝" w:eastAsia="ＭＳ ゴシック" w:cs="ＭＳ明朝" w:hint="eastAsia"/>
          <w:b/>
          <w:kern w:val="0"/>
          <w:sz w:val="22"/>
        </w:rPr>
        <w:t>年度第</w:t>
      </w:r>
      <w:r w:rsidR="00F751DE" w:rsidRPr="00C47662">
        <w:rPr>
          <w:rFonts w:ascii="ＭＳ明朝" w:eastAsia="ＭＳ ゴシック" w:cs="ＭＳ明朝" w:hint="eastAsia"/>
          <w:b/>
          <w:kern w:val="0"/>
          <w:sz w:val="22"/>
        </w:rPr>
        <w:t>３</w:t>
      </w:r>
      <w:r w:rsidRPr="00C47662">
        <w:rPr>
          <w:rFonts w:ascii="ＭＳ明朝" w:eastAsia="ＭＳ ゴシック" w:cs="ＭＳ明朝" w:hint="eastAsia"/>
          <w:b/>
          <w:kern w:val="0"/>
          <w:sz w:val="22"/>
        </w:rPr>
        <w:t>回周南市地域包括支援センター運営協議会】</w:t>
      </w:r>
    </w:p>
    <w:p w14:paraId="564C80B5" w14:textId="77777777" w:rsidR="00326F30" w:rsidRPr="00326F30" w:rsidRDefault="00326F30" w:rsidP="005500D6">
      <w:pPr>
        <w:autoSpaceDE w:val="0"/>
        <w:autoSpaceDN w:val="0"/>
        <w:adjustRightInd w:val="0"/>
        <w:jc w:val="left"/>
        <w:rPr>
          <w:rFonts w:ascii="ＭＳ明朝" w:eastAsia="ＭＳ ゴシック" w:cs="ＭＳ明朝"/>
          <w:bCs/>
          <w:kern w:val="0"/>
          <w:sz w:val="22"/>
        </w:rPr>
      </w:pPr>
    </w:p>
    <w:p w14:paraId="2B00F796" w14:textId="1C96ADF7" w:rsidR="00995648" w:rsidRPr="00A60A69" w:rsidRDefault="006A6917" w:rsidP="00995648">
      <w:pPr>
        <w:autoSpaceDE w:val="0"/>
        <w:autoSpaceDN w:val="0"/>
        <w:adjustRightInd w:val="0"/>
        <w:jc w:val="left"/>
        <w:rPr>
          <w:rFonts w:asciiTheme="majorEastAsia" w:eastAsiaTheme="majorEastAsia" w:hAnsiTheme="majorEastAsia"/>
          <w:shd w:val="pct15" w:color="auto" w:fill="FFFFFF"/>
        </w:rPr>
      </w:pPr>
      <w:r w:rsidRPr="00A60A69">
        <w:rPr>
          <w:rFonts w:asciiTheme="majorEastAsia" w:eastAsiaTheme="majorEastAsia" w:hAnsiTheme="majorEastAsia" w:cs="ＭＳ明朝" w:hint="eastAsia"/>
          <w:kern w:val="0"/>
          <w:sz w:val="22"/>
          <w:shd w:val="pct15" w:color="auto" w:fill="FFFFFF"/>
        </w:rPr>
        <w:t>（１）</w:t>
      </w:r>
      <w:r w:rsidR="00A2037F" w:rsidRPr="00A2037F">
        <w:rPr>
          <w:rFonts w:asciiTheme="majorEastAsia" w:eastAsiaTheme="majorEastAsia" w:hAnsiTheme="majorEastAsia" w:cs="ＭＳ明朝" w:hint="eastAsia"/>
          <w:kern w:val="0"/>
          <w:sz w:val="22"/>
          <w:shd w:val="pct15" w:color="auto" w:fill="FFFFFF"/>
        </w:rPr>
        <w:t>令和４年度地域包括支援センター運営方針（案）について</w:t>
      </w:r>
    </w:p>
    <w:p w14:paraId="5F26EF2F" w14:textId="77777777" w:rsidR="000916B1" w:rsidRPr="00A60A69" w:rsidRDefault="000916B1" w:rsidP="000916B1">
      <w:pPr>
        <w:ind w:left="213" w:hangingChars="100" w:hanging="213"/>
        <w:rPr>
          <w:rFonts w:asciiTheme="minorEastAsia" w:hAnsiTheme="minorEastAsia"/>
          <w:b/>
          <w:sz w:val="22"/>
        </w:rPr>
      </w:pPr>
    </w:p>
    <w:p w14:paraId="11E3755F" w14:textId="42EDA643" w:rsidR="00F751DE" w:rsidRPr="00291F53" w:rsidRDefault="000916B1" w:rsidP="00F751DE">
      <w:pPr>
        <w:ind w:left="212" w:hangingChars="100" w:hanging="212"/>
        <w:rPr>
          <w:rFonts w:ascii="ＭＳ ゴシック" w:eastAsia="ＭＳ ゴシック" w:hAnsi="ＭＳ ゴシック"/>
          <w:bCs/>
          <w:sz w:val="22"/>
        </w:rPr>
      </w:pPr>
      <w:r w:rsidRPr="00291F53">
        <w:rPr>
          <w:rFonts w:ascii="ＭＳ ゴシック" w:eastAsia="ＭＳ ゴシック" w:hAnsi="ＭＳ ゴシック" w:hint="eastAsia"/>
          <w:bCs/>
          <w:sz w:val="22"/>
        </w:rPr>
        <w:t>〇</w:t>
      </w:r>
      <w:r w:rsidR="00A2037F" w:rsidRPr="00291F53">
        <w:rPr>
          <w:rFonts w:ascii="ＭＳ ゴシック" w:eastAsia="ＭＳ ゴシック" w:hAnsi="ＭＳ ゴシック" w:hint="eastAsia"/>
          <w:bCs/>
          <w:sz w:val="22"/>
        </w:rPr>
        <w:t>ご意見等</w:t>
      </w:r>
    </w:p>
    <w:p w14:paraId="5E1A806C" w14:textId="77777777" w:rsidR="00F751DE" w:rsidRPr="00377923" w:rsidRDefault="00F751DE" w:rsidP="00F751DE">
      <w:pPr>
        <w:rPr>
          <w:rFonts w:asciiTheme="minorEastAsia" w:hAnsiTheme="minorEastAsia"/>
          <w:bCs/>
          <w:sz w:val="22"/>
        </w:rPr>
      </w:pPr>
      <w:r w:rsidRPr="00377923">
        <w:rPr>
          <w:rFonts w:asciiTheme="minorEastAsia" w:hAnsiTheme="minorEastAsia" w:hint="eastAsia"/>
          <w:bCs/>
          <w:sz w:val="22"/>
        </w:rPr>
        <w:t>・マニュアル・ツールが負担軽減につながるものであればよい。</w:t>
      </w:r>
    </w:p>
    <w:p w14:paraId="39BD90F1" w14:textId="77777777" w:rsidR="00F751DE" w:rsidRPr="00377923" w:rsidRDefault="00F751DE" w:rsidP="00F751DE">
      <w:pPr>
        <w:ind w:left="212" w:hangingChars="100" w:hanging="212"/>
        <w:rPr>
          <w:rFonts w:asciiTheme="minorEastAsia" w:hAnsiTheme="minorEastAsia"/>
          <w:bCs/>
          <w:sz w:val="22"/>
        </w:rPr>
      </w:pPr>
      <w:r w:rsidRPr="00377923">
        <w:rPr>
          <w:rFonts w:asciiTheme="minorEastAsia" w:hAnsiTheme="minorEastAsia" w:hint="eastAsia"/>
          <w:bCs/>
          <w:sz w:val="22"/>
        </w:rPr>
        <w:t>・権利擁護業務に関して、当市は以前より全国平均を下回っており改善が乏しいため、何らかの対応が必要なのではないか。</w:t>
      </w:r>
    </w:p>
    <w:p w14:paraId="78E6A24F" w14:textId="4ACE4470" w:rsidR="00F751DE" w:rsidRPr="00377923" w:rsidRDefault="00F751DE" w:rsidP="00F751DE">
      <w:pPr>
        <w:ind w:left="212" w:hangingChars="100" w:hanging="212"/>
        <w:rPr>
          <w:rFonts w:asciiTheme="minorEastAsia" w:hAnsiTheme="minorEastAsia"/>
          <w:bCs/>
          <w:sz w:val="22"/>
        </w:rPr>
      </w:pPr>
      <w:r w:rsidRPr="00377923">
        <w:rPr>
          <w:rFonts w:asciiTheme="minorEastAsia" w:hAnsiTheme="minorEastAsia" w:hint="eastAsia"/>
          <w:bCs/>
          <w:sz w:val="22"/>
        </w:rPr>
        <w:t>・権利擁護部会を新設し、具体的に権利擁護業務である権利擁護システムの活用、高齢者虐待への対応、困難事例への対応、関係機関との連携の４つの支援をあげているところが良い</w:t>
      </w:r>
      <w:r w:rsidR="005766EB" w:rsidRPr="00377923">
        <w:rPr>
          <w:rFonts w:asciiTheme="minorEastAsia" w:hAnsiTheme="minorEastAsia" w:hint="eastAsia"/>
          <w:bCs/>
          <w:sz w:val="22"/>
        </w:rPr>
        <w:t>。</w:t>
      </w:r>
    </w:p>
    <w:p w14:paraId="2B08B00E" w14:textId="7E1231A8" w:rsidR="00F751DE" w:rsidRPr="00377923" w:rsidRDefault="00F751DE" w:rsidP="00F751DE">
      <w:pPr>
        <w:ind w:left="212" w:hangingChars="100" w:hanging="212"/>
        <w:rPr>
          <w:rFonts w:asciiTheme="minorEastAsia" w:hAnsiTheme="minorEastAsia"/>
          <w:bCs/>
          <w:sz w:val="22"/>
        </w:rPr>
      </w:pPr>
      <w:r w:rsidRPr="00377923">
        <w:rPr>
          <w:rFonts w:asciiTheme="minorEastAsia" w:hAnsiTheme="minorEastAsia" w:hint="eastAsia"/>
          <w:bCs/>
          <w:sz w:val="22"/>
        </w:rPr>
        <w:t>・コロナ禍において、地域包括支援センターの役割はますます大きなものになっていると感じ</w:t>
      </w:r>
      <w:r w:rsidR="005766EB" w:rsidRPr="00377923">
        <w:rPr>
          <w:rFonts w:asciiTheme="minorEastAsia" w:hAnsiTheme="minorEastAsia" w:hint="eastAsia"/>
          <w:bCs/>
          <w:sz w:val="22"/>
        </w:rPr>
        <w:t>る</w:t>
      </w:r>
      <w:r w:rsidRPr="00377923">
        <w:rPr>
          <w:rFonts w:asciiTheme="minorEastAsia" w:hAnsiTheme="minorEastAsia" w:hint="eastAsia"/>
          <w:bCs/>
          <w:sz w:val="22"/>
        </w:rPr>
        <w:t>。今後一層の認知度向上の</w:t>
      </w:r>
      <w:r w:rsidR="005766EB" w:rsidRPr="00377923">
        <w:rPr>
          <w:rFonts w:asciiTheme="minorEastAsia" w:hAnsiTheme="minorEastAsia" w:hint="eastAsia"/>
          <w:bCs/>
          <w:sz w:val="22"/>
        </w:rPr>
        <w:t>取り組み</w:t>
      </w:r>
      <w:r w:rsidRPr="00377923">
        <w:rPr>
          <w:rFonts w:asciiTheme="minorEastAsia" w:hAnsiTheme="minorEastAsia" w:hint="eastAsia"/>
          <w:bCs/>
          <w:sz w:val="22"/>
        </w:rPr>
        <w:t>で、地域包括支援センターが身近で気軽な相談機関として、より多くの地域住民に認知されれば、地域で暮らしていく上で大きな安心感に繋がると期待</w:t>
      </w:r>
      <w:r w:rsidR="008F1B57">
        <w:rPr>
          <w:rFonts w:asciiTheme="minorEastAsia" w:hAnsiTheme="minorEastAsia" w:hint="eastAsia"/>
          <w:bCs/>
          <w:sz w:val="22"/>
        </w:rPr>
        <w:t>します</w:t>
      </w:r>
      <w:r w:rsidR="005766EB" w:rsidRPr="00377923">
        <w:rPr>
          <w:rFonts w:asciiTheme="minorEastAsia" w:hAnsiTheme="minorEastAsia" w:hint="eastAsia"/>
          <w:bCs/>
          <w:sz w:val="22"/>
        </w:rPr>
        <w:t>。</w:t>
      </w:r>
    </w:p>
    <w:p w14:paraId="580DF8A5" w14:textId="77777777" w:rsidR="00F751DE" w:rsidRPr="00F751DE" w:rsidRDefault="00F751DE" w:rsidP="00F751DE">
      <w:pPr>
        <w:ind w:left="212" w:hangingChars="100" w:hanging="212"/>
        <w:rPr>
          <w:rFonts w:asciiTheme="minorEastAsia" w:hAnsiTheme="minorEastAsia"/>
          <w:bCs/>
          <w:sz w:val="22"/>
        </w:rPr>
      </w:pPr>
    </w:p>
    <w:p w14:paraId="3AE8D941" w14:textId="77777777" w:rsidR="00F751DE" w:rsidRPr="00F751DE" w:rsidRDefault="00F751DE" w:rsidP="000916B1">
      <w:pPr>
        <w:ind w:left="212" w:hangingChars="100" w:hanging="212"/>
        <w:rPr>
          <w:rFonts w:asciiTheme="minorEastAsia" w:hAnsiTheme="minorEastAsia"/>
          <w:bCs/>
          <w:sz w:val="22"/>
        </w:rPr>
      </w:pPr>
    </w:p>
    <w:p w14:paraId="4C452F3F" w14:textId="483BDC54" w:rsidR="00993FD0" w:rsidRPr="00377923" w:rsidRDefault="00F751DE" w:rsidP="00993FD0">
      <w:pPr>
        <w:rPr>
          <w:rFonts w:asciiTheme="majorEastAsia" w:eastAsiaTheme="majorEastAsia" w:hAnsiTheme="majorEastAsia"/>
          <w:bCs/>
          <w:sz w:val="22"/>
        </w:rPr>
      </w:pPr>
      <w:r w:rsidRPr="00377923">
        <w:rPr>
          <w:rFonts w:asciiTheme="majorEastAsia" w:eastAsiaTheme="majorEastAsia" w:hAnsiTheme="majorEastAsia" w:hint="eastAsia"/>
          <w:bCs/>
          <w:sz w:val="22"/>
        </w:rPr>
        <w:t>○</w:t>
      </w:r>
      <w:r w:rsidR="00993FD0" w:rsidRPr="00377923">
        <w:rPr>
          <w:rFonts w:asciiTheme="majorEastAsia" w:eastAsiaTheme="majorEastAsia" w:hAnsiTheme="majorEastAsia" w:hint="eastAsia"/>
          <w:bCs/>
          <w:sz w:val="22"/>
        </w:rPr>
        <w:t>令和４年度の重点取組方針について</w:t>
      </w:r>
      <w:r w:rsidRPr="00377923">
        <w:rPr>
          <w:rFonts w:asciiTheme="majorEastAsia" w:eastAsiaTheme="majorEastAsia" w:hAnsiTheme="majorEastAsia" w:hint="eastAsia"/>
          <w:bCs/>
          <w:sz w:val="22"/>
        </w:rPr>
        <w:t>のご意見</w:t>
      </w:r>
    </w:p>
    <w:p w14:paraId="15326752" w14:textId="44972815" w:rsidR="00993FD0" w:rsidRPr="00377923" w:rsidRDefault="00993FD0" w:rsidP="00993FD0">
      <w:pPr>
        <w:ind w:left="212" w:hangingChars="100" w:hanging="212"/>
        <w:rPr>
          <w:rFonts w:asciiTheme="minorEastAsia" w:hAnsiTheme="minorEastAsia"/>
          <w:bCs/>
          <w:sz w:val="22"/>
        </w:rPr>
      </w:pPr>
      <w:r w:rsidRPr="00377923">
        <w:rPr>
          <w:rFonts w:asciiTheme="minorEastAsia" w:hAnsiTheme="minorEastAsia" w:hint="eastAsia"/>
          <w:bCs/>
          <w:sz w:val="22"/>
        </w:rPr>
        <w:t>・地域で介護予防の活動として、ふれあいサロンで100才体操を実施しています。コロナの影響で参加者は半数に減って</w:t>
      </w:r>
      <w:r w:rsidR="00F751DE" w:rsidRPr="00377923">
        <w:rPr>
          <w:rFonts w:asciiTheme="minorEastAsia" w:hAnsiTheme="minorEastAsia" w:hint="eastAsia"/>
          <w:bCs/>
          <w:sz w:val="22"/>
        </w:rPr>
        <w:t>おり、</w:t>
      </w:r>
      <w:r w:rsidRPr="00377923">
        <w:rPr>
          <w:rFonts w:asciiTheme="minorEastAsia" w:hAnsiTheme="minorEastAsia" w:hint="eastAsia"/>
          <w:bCs/>
          <w:sz w:val="22"/>
        </w:rPr>
        <w:t>「もとの暮らし」をどのようにしたら取り戻せるのか、又、高齢者の意欲の向上を改善できるのか、悩みながら活動</w:t>
      </w:r>
      <w:r w:rsidR="005766EB" w:rsidRPr="00377923">
        <w:rPr>
          <w:rFonts w:asciiTheme="minorEastAsia" w:hAnsiTheme="minorEastAsia" w:hint="eastAsia"/>
          <w:bCs/>
          <w:sz w:val="22"/>
        </w:rPr>
        <w:t>している</w:t>
      </w:r>
      <w:r w:rsidRPr="00377923">
        <w:rPr>
          <w:rFonts w:asciiTheme="minorEastAsia" w:hAnsiTheme="minorEastAsia" w:hint="eastAsia"/>
          <w:bCs/>
          <w:sz w:val="22"/>
        </w:rPr>
        <w:t>。年に１回、体力測定と生活改善の話をしていただい</w:t>
      </w:r>
      <w:r w:rsidR="005766EB" w:rsidRPr="00377923">
        <w:rPr>
          <w:rFonts w:asciiTheme="minorEastAsia" w:hAnsiTheme="minorEastAsia" w:hint="eastAsia"/>
          <w:bCs/>
          <w:sz w:val="22"/>
        </w:rPr>
        <w:t>ているが、</w:t>
      </w:r>
      <w:r w:rsidRPr="00377923">
        <w:rPr>
          <w:rFonts w:asciiTheme="minorEastAsia" w:hAnsiTheme="minorEastAsia" w:hint="eastAsia"/>
          <w:bCs/>
          <w:sz w:val="22"/>
        </w:rPr>
        <w:t>できれば回数増</w:t>
      </w:r>
      <w:r w:rsidR="005766EB" w:rsidRPr="00377923">
        <w:rPr>
          <w:rFonts w:asciiTheme="minorEastAsia" w:hAnsiTheme="minorEastAsia" w:hint="eastAsia"/>
          <w:bCs/>
          <w:sz w:val="22"/>
        </w:rPr>
        <w:t>を</w:t>
      </w:r>
      <w:r w:rsidRPr="00377923">
        <w:rPr>
          <w:rFonts w:asciiTheme="minorEastAsia" w:hAnsiTheme="minorEastAsia" w:hint="eastAsia"/>
          <w:bCs/>
          <w:sz w:val="22"/>
        </w:rPr>
        <w:t>希望。</w:t>
      </w:r>
    </w:p>
    <w:p w14:paraId="49B269B0" w14:textId="77777777" w:rsidR="00993FD0" w:rsidRPr="00377923" w:rsidRDefault="00993FD0" w:rsidP="00993FD0">
      <w:pPr>
        <w:ind w:left="212" w:hangingChars="100" w:hanging="212"/>
        <w:rPr>
          <w:rFonts w:asciiTheme="minorEastAsia" w:hAnsiTheme="minorEastAsia"/>
          <w:bCs/>
          <w:sz w:val="22"/>
        </w:rPr>
      </w:pPr>
      <w:r w:rsidRPr="00377923">
        <w:rPr>
          <w:rFonts w:asciiTheme="minorEastAsia" w:hAnsiTheme="minorEastAsia" w:hint="eastAsia"/>
          <w:bCs/>
          <w:sz w:val="22"/>
        </w:rPr>
        <w:t>・介護予防の推進を重点取組とすることはとてもよい。</w:t>
      </w:r>
    </w:p>
    <w:p w14:paraId="5C8D67EB" w14:textId="18495AB5" w:rsidR="00993FD0" w:rsidRPr="00377923" w:rsidRDefault="00993FD0" w:rsidP="00993FD0">
      <w:pPr>
        <w:rPr>
          <w:rFonts w:asciiTheme="minorEastAsia" w:hAnsiTheme="minorEastAsia"/>
          <w:bCs/>
          <w:sz w:val="22"/>
        </w:rPr>
      </w:pPr>
      <w:r w:rsidRPr="00377923">
        <w:rPr>
          <w:rFonts w:asciiTheme="minorEastAsia" w:hAnsiTheme="minorEastAsia" w:hint="eastAsia"/>
          <w:bCs/>
          <w:sz w:val="22"/>
        </w:rPr>
        <w:t>・認知度向上の取り組みもとても大事</w:t>
      </w:r>
      <w:r w:rsidR="005766EB" w:rsidRPr="00377923">
        <w:rPr>
          <w:rFonts w:asciiTheme="minorEastAsia" w:hAnsiTheme="minorEastAsia" w:hint="eastAsia"/>
          <w:bCs/>
          <w:sz w:val="22"/>
        </w:rPr>
        <w:t>と考え</w:t>
      </w:r>
      <w:r w:rsidR="008F1B57">
        <w:rPr>
          <w:rFonts w:asciiTheme="minorEastAsia" w:hAnsiTheme="minorEastAsia" w:hint="eastAsia"/>
          <w:bCs/>
          <w:sz w:val="22"/>
        </w:rPr>
        <w:t>ます</w:t>
      </w:r>
      <w:r w:rsidR="005766EB" w:rsidRPr="00377923">
        <w:rPr>
          <w:rFonts w:asciiTheme="minorEastAsia" w:hAnsiTheme="minorEastAsia" w:hint="eastAsia"/>
          <w:bCs/>
          <w:sz w:val="22"/>
        </w:rPr>
        <w:t>。</w:t>
      </w:r>
    </w:p>
    <w:p w14:paraId="37D87A30" w14:textId="439028FC" w:rsidR="00993FD0" w:rsidRPr="00377923" w:rsidRDefault="00993FD0" w:rsidP="00993FD0">
      <w:pPr>
        <w:ind w:left="212" w:hangingChars="100" w:hanging="212"/>
        <w:rPr>
          <w:rFonts w:asciiTheme="minorEastAsia" w:hAnsiTheme="minorEastAsia"/>
          <w:bCs/>
          <w:sz w:val="22"/>
        </w:rPr>
      </w:pPr>
      <w:r w:rsidRPr="00377923">
        <w:rPr>
          <w:rFonts w:asciiTheme="minorEastAsia" w:hAnsiTheme="minorEastAsia" w:hint="eastAsia"/>
          <w:bCs/>
          <w:sz w:val="22"/>
        </w:rPr>
        <w:t>・自立支援に資する介護予防ケアマネジメントの推進と相談支援窓口としての認知度向上で、まさしく重点取組と考え、賛同</w:t>
      </w:r>
      <w:r w:rsidR="008F1B57">
        <w:rPr>
          <w:rFonts w:asciiTheme="minorEastAsia" w:hAnsiTheme="minorEastAsia" w:hint="eastAsia"/>
          <w:bCs/>
          <w:sz w:val="22"/>
        </w:rPr>
        <w:t>します</w:t>
      </w:r>
      <w:r w:rsidRPr="00377923">
        <w:rPr>
          <w:rFonts w:asciiTheme="minorEastAsia" w:hAnsiTheme="minorEastAsia" w:hint="eastAsia"/>
          <w:bCs/>
          <w:sz w:val="22"/>
        </w:rPr>
        <w:t>。</w:t>
      </w:r>
    </w:p>
    <w:p w14:paraId="06D458C9" w14:textId="62096CD1" w:rsidR="00993FD0" w:rsidRPr="00377923" w:rsidRDefault="00993FD0" w:rsidP="00993FD0">
      <w:pPr>
        <w:rPr>
          <w:rFonts w:asciiTheme="minorEastAsia" w:hAnsiTheme="minorEastAsia"/>
          <w:bCs/>
          <w:sz w:val="22"/>
        </w:rPr>
      </w:pPr>
      <w:r w:rsidRPr="00377923">
        <w:rPr>
          <w:rFonts w:asciiTheme="minorEastAsia" w:hAnsiTheme="minorEastAsia" w:hint="eastAsia"/>
          <w:bCs/>
          <w:sz w:val="22"/>
        </w:rPr>
        <w:t>・現状をふまえ、具体的な運営方針（案）でよい</w:t>
      </w:r>
      <w:r w:rsidR="005766EB" w:rsidRPr="00377923">
        <w:rPr>
          <w:rFonts w:asciiTheme="minorEastAsia" w:hAnsiTheme="minorEastAsia" w:hint="eastAsia"/>
          <w:bCs/>
          <w:sz w:val="22"/>
        </w:rPr>
        <w:t>。</w:t>
      </w:r>
    </w:p>
    <w:p w14:paraId="049FE5B6" w14:textId="186C6EAE" w:rsidR="00993FD0" w:rsidRDefault="00993FD0" w:rsidP="000916B1">
      <w:pPr>
        <w:ind w:left="212" w:hangingChars="100" w:hanging="212"/>
        <w:rPr>
          <w:rFonts w:asciiTheme="minorEastAsia" w:hAnsiTheme="minorEastAsia"/>
          <w:bCs/>
          <w:sz w:val="22"/>
        </w:rPr>
      </w:pPr>
    </w:p>
    <w:p w14:paraId="3A24550D" w14:textId="77777777" w:rsidR="00993FD0" w:rsidRPr="00993FD0" w:rsidRDefault="00993FD0" w:rsidP="00A2037F">
      <w:pPr>
        <w:ind w:left="212" w:hangingChars="100" w:hanging="212"/>
        <w:rPr>
          <w:rFonts w:asciiTheme="minorEastAsia" w:hAnsiTheme="minorEastAsia"/>
          <w:bCs/>
          <w:sz w:val="22"/>
        </w:rPr>
      </w:pPr>
    </w:p>
    <w:p w14:paraId="2312A9FE" w14:textId="430075AF" w:rsidR="000233EE" w:rsidRDefault="000233EE" w:rsidP="00A20988">
      <w:pPr>
        <w:ind w:firstLineChars="200" w:firstLine="425"/>
        <w:rPr>
          <w:rFonts w:asciiTheme="minorEastAsia" w:hAnsiTheme="minorEastAsia"/>
          <w:sz w:val="22"/>
        </w:rPr>
      </w:pPr>
    </w:p>
    <w:p w14:paraId="03AF9DA2" w14:textId="77777777" w:rsidR="005766EB" w:rsidRDefault="005766EB" w:rsidP="00A20988">
      <w:pPr>
        <w:ind w:firstLineChars="200" w:firstLine="425"/>
        <w:rPr>
          <w:rFonts w:asciiTheme="minorEastAsia" w:hAnsiTheme="minorEastAsia"/>
          <w:sz w:val="22"/>
        </w:rPr>
      </w:pPr>
    </w:p>
    <w:p w14:paraId="0B84982B" w14:textId="77777777" w:rsidR="00A2037F" w:rsidRPr="00A60A69" w:rsidRDefault="00A2037F" w:rsidP="00A20988">
      <w:pPr>
        <w:ind w:firstLineChars="200" w:firstLine="425"/>
        <w:rPr>
          <w:rFonts w:asciiTheme="minorEastAsia" w:hAnsiTheme="minorEastAsia"/>
          <w:sz w:val="22"/>
        </w:rPr>
      </w:pPr>
    </w:p>
    <w:p w14:paraId="4C31CF88" w14:textId="5DB5D31B" w:rsidR="006E20A0" w:rsidRDefault="00A20988" w:rsidP="00F751DE">
      <w:pPr>
        <w:ind w:left="212" w:hangingChars="100" w:hanging="212"/>
        <w:rPr>
          <w:rFonts w:asciiTheme="minorEastAsia" w:hAnsiTheme="minorEastAsia"/>
          <w:sz w:val="22"/>
        </w:rPr>
      </w:pPr>
      <w:r w:rsidRPr="00A60A69">
        <w:rPr>
          <w:rFonts w:asciiTheme="minorEastAsia" w:hAnsiTheme="minorEastAsia" w:hint="eastAsia"/>
          <w:sz w:val="22"/>
        </w:rPr>
        <w:t xml:space="preserve">　</w:t>
      </w:r>
    </w:p>
    <w:p w14:paraId="051D9BEE" w14:textId="02A751C6" w:rsidR="006E20A0" w:rsidRDefault="006E20A0" w:rsidP="006E20A0">
      <w:pPr>
        <w:rPr>
          <w:rFonts w:asciiTheme="majorEastAsia" w:eastAsiaTheme="majorEastAsia" w:hAnsiTheme="majorEastAsia"/>
          <w:bCs/>
          <w:sz w:val="22"/>
          <w:shd w:val="pct15" w:color="auto" w:fill="FFFFFF"/>
        </w:rPr>
      </w:pPr>
      <w:r w:rsidRPr="00434117">
        <w:rPr>
          <w:rFonts w:asciiTheme="majorEastAsia" w:eastAsiaTheme="majorEastAsia" w:hAnsiTheme="majorEastAsia" w:hint="eastAsia"/>
          <w:bCs/>
          <w:sz w:val="22"/>
          <w:shd w:val="pct15" w:color="auto" w:fill="FFFFFF"/>
        </w:rPr>
        <w:lastRenderedPageBreak/>
        <w:t>（</w:t>
      </w:r>
      <w:r>
        <w:rPr>
          <w:rFonts w:asciiTheme="majorEastAsia" w:eastAsiaTheme="majorEastAsia" w:hAnsiTheme="majorEastAsia" w:hint="eastAsia"/>
          <w:bCs/>
          <w:sz w:val="22"/>
          <w:shd w:val="pct15" w:color="auto" w:fill="FFFFFF"/>
        </w:rPr>
        <w:t>２</w:t>
      </w:r>
      <w:r w:rsidRPr="00434117">
        <w:rPr>
          <w:rFonts w:asciiTheme="majorEastAsia" w:eastAsiaTheme="majorEastAsia" w:hAnsiTheme="majorEastAsia" w:hint="eastAsia"/>
          <w:bCs/>
          <w:sz w:val="22"/>
          <w:shd w:val="pct15" w:color="auto" w:fill="FFFFFF"/>
        </w:rPr>
        <w:t>）</w:t>
      </w:r>
      <w:r w:rsidR="00A2037F" w:rsidRPr="00A2037F">
        <w:rPr>
          <w:rFonts w:asciiTheme="majorEastAsia" w:eastAsiaTheme="majorEastAsia" w:hAnsiTheme="majorEastAsia" w:hint="eastAsia"/>
          <w:bCs/>
          <w:sz w:val="22"/>
          <w:shd w:val="pct15" w:color="auto" w:fill="FFFFFF"/>
        </w:rPr>
        <w:t>令和３年度地域包括支援センターの事業評価（案）について</w:t>
      </w:r>
    </w:p>
    <w:p w14:paraId="67F8BF5E" w14:textId="77777777" w:rsidR="00291F53" w:rsidRPr="00291F53" w:rsidRDefault="00291F53" w:rsidP="006E20A0">
      <w:pPr>
        <w:rPr>
          <w:rFonts w:asciiTheme="minorEastAsia" w:hAnsiTheme="minorEastAsia"/>
          <w:bCs/>
          <w:sz w:val="22"/>
          <w:shd w:val="pct15" w:color="auto" w:fill="FFFFFF"/>
        </w:rPr>
      </w:pPr>
    </w:p>
    <w:p w14:paraId="24E51019" w14:textId="77777777" w:rsidR="00291F53" w:rsidRPr="00291F53" w:rsidRDefault="00291F53" w:rsidP="00291F53">
      <w:pPr>
        <w:ind w:left="212" w:hangingChars="100" w:hanging="212"/>
        <w:rPr>
          <w:rFonts w:ascii="ＭＳ ゴシック" w:eastAsia="ＭＳ ゴシック" w:hAnsi="ＭＳ ゴシック"/>
          <w:bCs/>
          <w:sz w:val="22"/>
        </w:rPr>
      </w:pPr>
      <w:r w:rsidRPr="00291F53">
        <w:rPr>
          <w:rFonts w:ascii="ＭＳ ゴシック" w:eastAsia="ＭＳ ゴシック" w:hAnsi="ＭＳ ゴシック" w:hint="eastAsia"/>
          <w:bCs/>
          <w:sz w:val="22"/>
        </w:rPr>
        <w:t>〇ご意見等</w:t>
      </w:r>
    </w:p>
    <w:p w14:paraId="3000AC77" w14:textId="77777777" w:rsidR="00291F53" w:rsidRPr="00291F53" w:rsidRDefault="00291F53" w:rsidP="006E20A0">
      <w:pPr>
        <w:rPr>
          <w:rFonts w:asciiTheme="minorEastAsia" w:hAnsiTheme="minorEastAsia"/>
          <w:bCs/>
          <w:sz w:val="22"/>
          <w:shd w:val="pct15" w:color="auto" w:fill="FFFFFF"/>
        </w:rPr>
      </w:pPr>
    </w:p>
    <w:p w14:paraId="38B6EC78" w14:textId="7521FAF4" w:rsidR="00A2037F" w:rsidRPr="00291F53" w:rsidRDefault="00A2037F" w:rsidP="00993FD0">
      <w:pPr>
        <w:autoSpaceDE w:val="0"/>
        <w:autoSpaceDN w:val="0"/>
        <w:adjustRightInd w:val="0"/>
        <w:ind w:left="212" w:hangingChars="100" w:hanging="212"/>
        <w:jc w:val="left"/>
        <w:rPr>
          <w:rFonts w:asciiTheme="minorEastAsia" w:hAnsiTheme="minorEastAsia"/>
          <w:sz w:val="22"/>
        </w:rPr>
      </w:pPr>
      <w:r w:rsidRPr="00291F53">
        <w:rPr>
          <w:rFonts w:asciiTheme="minorEastAsia" w:hAnsiTheme="minorEastAsia" w:hint="eastAsia"/>
          <w:sz w:val="22"/>
        </w:rPr>
        <w:t>・評価において、３業務である相談・権利擁護・地域ケア会議において、改善をしていく共通理解がしめされ、一体となって改善取組を重要と認識している点が特に良いと思われた。</w:t>
      </w:r>
    </w:p>
    <w:p w14:paraId="33A54C2E" w14:textId="2565C352" w:rsidR="00291F53" w:rsidRPr="00291F53" w:rsidRDefault="00291F53" w:rsidP="00993FD0">
      <w:pPr>
        <w:autoSpaceDE w:val="0"/>
        <w:autoSpaceDN w:val="0"/>
        <w:adjustRightInd w:val="0"/>
        <w:ind w:left="212" w:hangingChars="100" w:hanging="212"/>
        <w:jc w:val="left"/>
        <w:rPr>
          <w:rFonts w:asciiTheme="minorEastAsia" w:hAnsiTheme="minorEastAsia"/>
          <w:sz w:val="22"/>
        </w:rPr>
      </w:pPr>
      <w:r w:rsidRPr="00291F53">
        <w:rPr>
          <w:rFonts w:asciiTheme="minorEastAsia" w:hAnsiTheme="minorEastAsia" w:hint="eastAsia"/>
          <w:sz w:val="22"/>
        </w:rPr>
        <w:t>・各センターは、業務に真摯に取組まれていると心から感じ、確実に向上の跡がみられた。</w:t>
      </w:r>
    </w:p>
    <w:p w14:paraId="737B8537" w14:textId="28EAB0A1" w:rsidR="00A2037F" w:rsidRPr="00291F53" w:rsidRDefault="00291F53" w:rsidP="00291F53">
      <w:pPr>
        <w:autoSpaceDE w:val="0"/>
        <w:autoSpaceDN w:val="0"/>
        <w:adjustRightInd w:val="0"/>
        <w:ind w:left="202" w:hangingChars="95" w:hanging="202"/>
        <w:jc w:val="left"/>
        <w:rPr>
          <w:rFonts w:asciiTheme="minorEastAsia" w:hAnsiTheme="minorEastAsia"/>
          <w:sz w:val="22"/>
        </w:rPr>
      </w:pPr>
      <w:r w:rsidRPr="00291F53">
        <w:rPr>
          <w:rFonts w:asciiTheme="minorEastAsia" w:hAnsiTheme="minorEastAsia" w:hint="eastAsia"/>
          <w:sz w:val="22"/>
        </w:rPr>
        <w:t>・</w:t>
      </w:r>
      <w:r w:rsidR="00A2037F" w:rsidRPr="00291F53">
        <w:rPr>
          <w:rFonts w:asciiTheme="minorEastAsia" w:hAnsiTheme="minorEastAsia" w:hint="eastAsia"/>
          <w:sz w:val="22"/>
        </w:rPr>
        <w:t>センターによる自己評価を共有する事によって、数字だけでなく、センターの個々の</w:t>
      </w:r>
      <w:r w:rsidR="00993FD0" w:rsidRPr="00291F53">
        <w:rPr>
          <w:rFonts w:asciiTheme="minorEastAsia" w:hAnsiTheme="minorEastAsia" w:hint="eastAsia"/>
          <w:sz w:val="22"/>
        </w:rPr>
        <w:t>取り組み</w:t>
      </w:r>
      <w:r w:rsidR="00A2037F" w:rsidRPr="00291F53">
        <w:rPr>
          <w:rFonts w:asciiTheme="minorEastAsia" w:hAnsiTheme="minorEastAsia" w:hint="eastAsia"/>
          <w:sz w:val="22"/>
        </w:rPr>
        <w:t>、今後の目標等が読み取れ、次回（今後）に繋がる評価になっていると思</w:t>
      </w:r>
      <w:r w:rsidR="005766EB">
        <w:rPr>
          <w:rFonts w:asciiTheme="minorEastAsia" w:hAnsiTheme="minorEastAsia" w:hint="eastAsia"/>
          <w:sz w:val="22"/>
        </w:rPr>
        <w:t>う</w:t>
      </w:r>
      <w:r w:rsidR="00A2037F" w:rsidRPr="00291F53">
        <w:rPr>
          <w:rFonts w:asciiTheme="minorEastAsia" w:hAnsiTheme="minorEastAsia" w:hint="eastAsia"/>
          <w:sz w:val="22"/>
        </w:rPr>
        <w:t>。</w:t>
      </w:r>
    </w:p>
    <w:p w14:paraId="2CC50F4C" w14:textId="58877E15" w:rsidR="00A2037F" w:rsidRPr="00291F53" w:rsidRDefault="00291F53" w:rsidP="00291F53">
      <w:pPr>
        <w:autoSpaceDE w:val="0"/>
        <w:autoSpaceDN w:val="0"/>
        <w:adjustRightInd w:val="0"/>
        <w:ind w:left="212" w:hangingChars="100" w:hanging="212"/>
        <w:jc w:val="left"/>
        <w:rPr>
          <w:rFonts w:asciiTheme="minorEastAsia" w:hAnsiTheme="minorEastAsia"/>
          <w:sz w:val="22"/>
        </w:rPr>
      </w:pPr>
      <w:r w:rsidRPr="00291F53">
        <w:rPr>
          <w:rFonts w:asciiTheme="minorEastAsia" w:hAnsiTheme="minorEastAsia" w:hint="eastAsia"/>
          <w:sz w:val="22"/>
        </w:rPr>
        <w:t>・</w:t>
      </w:r>
      <w:r w:rsidR="00A2037F" w:rsidRPr="00291F53">
        <w:rPr>
          <w:rFonts w:asciiTheme="minorEastAsia" w:hAnsiTheme="minorEastAsia" w:hint="eastAsia"/>
          <w:sz w:val="22"/>
        </w:rPr>
        <w:t>評価される事によって、自己を客観的に見直す事ができるので、地域の活動にも応用できたらよいなと思</w:t>
      </w:r>
      <w:r w:rsidR="005766EB">
        <w:rPr>
          <w:rFonts w:asciiTheme="minorEastAsia" w:hAnsiTheme="minorEastAsia" w:hint="eastAsia"/>
          <w:sz w:val="22"/>
        </w:rPr>
        <w:t>う</w:t>
      </w:r>
      <w:r w:rsidR="00A2037F" w:rsidRPr="00291F53">
        <w:rPr>
          <w:rFonts w:asciiTheme="minorEastAsia" w:hAnsiTheme="minorEastAsia" w:hint="eastAsia"/>
          <w:sz w:val="22"/>
        </w:rPr>
        <w:t>。勉強にな</w:t>
      </w:r>
      <w:r w:rsidR="005766EB">
        <w:rPr>
          <w:rFonts w:asciiTheme="minorEastAsia" w:hAnsiTheme="minorEastAsia" w:hint="eastAsia"/>
          <w:sz w:val="22"/>
        </w:rPr>
        <w:t>った</w:t>
      </w:r>
      <w:r w:rsidR="00A2037F" w:rsidRPr="00291F53">
        <w:rPr>
          <w:rFonts w:asciiTheme="minorEastAsia" w:hAnsiTheme="minorEastAsia" w:hint="eastAsia"/>
          <w:sz w:val="22"/>
        </w:rPr>
        <w:t>。</w:t>
      </w:r>
    </w:p>
    <w:p w14:paraId="2C138A0B" w14:textId="4CD259F5" w:rsidR="00A2037F" w:rsidRPr="00291F53" w:rsidRDefault="00A2037F" w:rsidP="00A2037F">
      <w:pPr>
        <w:autoSpaceDE w:val="0"/>
        <w:autoSpaceDN w:val="0"/>
        <w:adjustRightInd w:val="0"/>
        <w:ind w:firstLineChars="100" w:firstLine="212"/>
        <w:jc w:val="left"/>
        <w:rPr>
          <w:rFonts w:asciiTheme="minorEastAsia" w:hAnsiTheme="minorEastAsia"/>
          <w:sz w:val="22"/>
        </w:rPr>
      </w:pPr>
    </w:p>
    <w:p w14:paraId="3CD1F08F" w14:textId="7D57A04C" w:rsidR="00291F53" w:rsidRDefault="00377923" w:rsidP="00E8112D">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t>◇</w:t>
      </w:r>
      <w:r w:rsidR="00291F53" w:rsidRPr="00291F53">
        <w:rPr>
          <w:rFonts w:ascii="ＭＳ ゴシック" w:eastAsia="ＭＳ ゴシック" w:hAnsi="ＭＳ ゴシック" w:hint="eastAsia"/>
          <w:sz w:val="22"/>
        </w:rPr>
        <w:t>ご質問</w:t>
      </w:r>
    </w:p>
    <w:p w14:paraId="25AD7B59" w14:textId="77777777" w:rsidR="00377923" w:rsidRPr="00291F53" w:rsidRDefault="00377923" w:rsidP="00E8112D">
      <w:pPr>
        <w:autoSpaceDE w:val="0"/>
        <w:autoSpaceDN w:val="0"/>
        <w:adjustRightInd w:val="0"/>
        <w:jc w:val="left"/>
        <w:rPr>
          <w:rFonts w:ascii="ＭＳ ゴシック" w:eastAsia="ＭＳ ゴシック" w:hAnsi="ＭＳ ゴシック"/>
          <w:sz w:val="22"/>
        </w:rPr>
      </w:pPr>
    </w:p>
    <w:p w14:paraId="0A7EBCC4" w14:textId="72AAFB49" w:rsidR="00291F53" w:rsidRPr="00291F53" w:rsidRDefault="00291F53" w:rsidP="00377923">
      <w:pPr>
        <w:autoSpaceDE w:val="0"/>
        <w:autoSpaceDN w:val="0"/>
        <w:adjustRightInd w:val="0"/>
        <w:ind w:leftChars="100" w:left="202" w:firstLineChars="100" w:firstLine="212"/>
        <w:jc w:val="left"/>
        <w:rPr>
          <w:rFonts w:asciiTheme="minorEastAsia" w:hAnsiTheme="minorEastAsia"/>
          <w:sz w:val="22"/>
        </w:rPr>
      </w:pPr>
      <w:r w:rsidRPr="00291F53">
        <w:rPr>
          <w:rFonts w:asciiTheme="minorEastAsia" w:hAnsiTheme="minorEastAsia" w:hint="eastAsia"/>
          <w:sz w:val="22"/>
        </w:rPr>
        <w:t>２-(２)　権利擁護の評価が周南東部とつづみ園において、令和３年度が令和２年度より下がっている理由、項目を明らかにされたい。（市との共有の改善されているにもかかわらず）</w:t>
      </w:r>
    </w:p>
    <w:p w14:paraId="2E018CA1" w14:textId="0C7CC206" w:rsidR="00291F53" w:rsidRPr="00291F53" w:rsidRDefault="00291F53" w:rsidP="00291F53">
      <w:pPr>
        <w:autoSpaceDE w:val="0"/>
        <w:autoSpaceDN w:val="0"/>
        <w:adjustRightInd w:val="0"/>
        <w:ind w:leftChars="100" w:left="202"/>
        <w:jc w:val="left"/>
        <w:rPr>
          <w:rFonts w:asciiTheme="minorEastAsia" w:hAnsiTheme="minorEastAsia"/>
          <w:sz w:val="22"/>
        </w:rPr>
      </w:pPr>
    </w:p>
    <w:p w14:paraId="292C293D" w14:textId="0B61C300" w:rsidR="00291F53" w:rsidRDefault="00377923" w:rsidP="00E8112D">
      <w:pPr>
        <w:autoSpaceDE w:val="0"/>
        <w:autoSpaceDN w:val="0"/>
        <w:adjustRightInd w:val="0"/>
        <w:ind w:left="202" w:hangingChars="95" w:hanging="202"/>
        <w:jc w:val="left"/>
        <w:rPr>
          <w:rFonts w:ascii="ＭＳ ゴシック" w:eastAsia="ＭＳ ゴシック" w:hAnsi="ＭＳ ゴシック"/>
          <w:sz w:val="22"/>
        </w:rPr>
      </w:pPr>
      <w:r>
        <w:rPr>
          <w:rFonts w:ascii="ＭＳ ゴシック" w:eastAsia="ＭＳ ゴシック" w:hAnsi="ＭＳ ゴシック" w:hint="eastAsia"/>
          <w:sz w:val="22"/>
        </w:rPr>
        <w:t>◇</w:t>
      </w:r>
      <w:r w:rsidR="00291F53" w:rsidRPr="00291F53">
        <w:rPr>
          <w:rFonts w:ascii="ＭＳ ゴシック" w:eastAsia="ＭＳ ゴシック" w:hAnsi="ＭＳ ゴシック" w:hint="eastAsia"/>
          <w:sz w:val="22"/>
        </w:rPr>
        <w:t>事務局回答</w:t>
      </w:r>
    </w:p>
    <w:p w14:paraId="40829D48" w14:textId="77777777" w:rsidR="00377923" w:rsidRPr="00291F53" w:rsidRDefault="00377923" w:rsidP="00E8112D">
      <w:pPr>
        <w:autoSpaceDE w:val="0"/>
        <w:autoSpaceDN w:val="0"/>
        <w:adjustRightInd w:val="0"/>
        <w:ind w:left="202" w:hangingChars="95" w:hanging="202"/>
        <w:jc w:val="left"/>
        <w:rPr>
          <w:rFonts w:ascii="ＭＳ ゴシック" w:eastAsia="ＭＳ ゴシック" w:hAnsi="ＭＳ ゴシック"/>
          <w:sz w:val="22"/>
        </w:rPr>
      </w:pPr>
    </w:p>
    <w:p w14:paraId="665D1435" w14:textId="48B20C94" w:rsidR="00291F53" w:rsidRDefault="00291F53" w:rsidP="00377923">
      <w:pPr>
        <w:autoSpaceDE w:val="0"/>
        <w:autoSpaceDN w:val="0"/>
        <w:adjustRightInd w:val="0"/>
        <w:ind w:leftChars="100" w:left="202" w:firstLineChars="100" w:firstLine="212"/>
        <w:jc w:val="left"/>
        <w:rPr>
          <w:rFonts w:asciiTheme="minorEastAsia" w:hAnsiTheme="minorEastAsia"/>
          <w:sz w:val="22"/>
        </w:rPr>
      </w:pPr>
      <w:r>
        <w:rPr>
          <w:rFonts w:asciiTheme="minorEastAsia" w:hAnsiTheme="minorEastAsia" w:hint="eastAsia"/>
          <w:sz w:val="22"/>
        </w:rPr>
        <w:t>両</w:t>
      </w:r>
      <w:r w:rsidR="00377923">
        <w:rPr>
          <w:rFonts w:asciiTheme="minorEastAsia" w:hAnsiTheme="minorEastAsia" w:hint="eastAsia"/>
          <w:sz w:val="22"/>
        </w:rPr>
        <w:t>センター</w:t>
      </w:r>
      <w:r>
        <w:rPr>
          <w:rFonts w:asciiTheme="minorEastAsia" w:hAnsiTheme="minorEastAsia" w:hint="eastAsia"/>
          <w:sz w:val="22"/>
        </w:rPr>
        <w:t>は、「消費者被害に関する情報を、民生委員・介護支援専門員・ホームヘルパー等へ情報提供する取り組みを行っているか」という項目について</w:t>
      </w:r>
      <w:r w:rsidR="00E8112D">
        <w:rPr>
          <w:rFonts w:asciiTheme="minorEastAsia" w:hAnsiTheme="minorEastAsia" w:hint="eastAsia"/>
          <w:sz w:val="22"/>
        </w:rPr>
        <w:t>、</w:t>
      </w:r>
      <w:r>
        <w:rPr>
          <w:rFonts w:asciiTheme="minorEastAsia" w:hAnsiTheme="minorEastAsia" w:hint="eastAsia"/>
          <w:sz w:val="22"/>
        </w:rPr>
        <w:t>コロナ禍で、</w:t>
      </w:r>
      <w:r w:rsidR="00E8112D">
        <w:rPr>
          <w:rFonts w:asciiTheme="minorEastAsia" w:hAnsiTheme="minorEastAsia" w:hint="eastAsia"/>
          <w:sz w:val="22"/>
        </w:rPr>
        <w:t>情報提供の場に出向くことが難しかったという理由で、達成度合いが低くなって</w:t>
      </w:r>
      <w:r w:rsidR="005766EB">
        <w:rPr>
          <w:rFonts w:asciiTheme="minorEastAsia" w:hAnsiTheme="minorEastAsia" w:hint="eastAsia"/>
          <w:sz w:val="22"/>
        </w:rPr>
        <w:t>い</w:t>
      </w:r>
      <w:r w:rsidR="008F1B57">
        <w:rPr>
          <w:rFonts w:asciiTheme="minorEastAsia" w:hAnsiTheme="minorEastAsia" w:hint="eastAsia"/>
          <w:sz w:val="22"/>
        </w:rPr>
        <w:t>ます</w:t>
      </w:r>
      <w:r w:rsidR="005766EB">
        <w:rPr>
          <w:rFonts w:asciiTheme="minorEastAsia" w:hAnsiTheme="minorEastAsia" w:hint="eastAsia"/>
          <w:sz w:val="22"/>
        </w:rPr>
        <w:t>。</w:t>
      </w:r>
    </w:p>
    <w:p w14:paraId="7FD03C6C" w14:textId="77777777" w:rsidR="00291F53" w:rsidRPr="00E8112D" w:rsidRDefault="00291F53" w:rsidP="00291F53">
      <w:pPr>
        <w:autoSpaceDE w:val="0"/>
        <w:autoSpaceDN w:val="0"/>
        <w:adjustRightInd w:val="0"/>
        <w:ind w:leftChars="100" w:left="202"/>
        <w:jc w:val="left"/>
        <w:rPr>
          <w:rFonts w:asciiTheme="minorEastAsia" w:hAnsiTheme="minorEastAsia"/>
          <w:sz w:val="22"/>
        </w:rPr>
      </w:pPr>
    </w:p>
    <w:p w14:paraId="262176F9" w14:textId="6DD8BB87" w:rsidR="00EA02B4" w:rsidRPr="00377923" w:rsidRDefault="00EA02B4" w:rsidP="00FB5A9D">
      <w:pPr>
        <w:rPr>
          <w:rFonts w:asciiTheme="majorEastAsia" w:eastAsiaTheme="majorEastAsia" w:hAnsiTheme="majorEastAsia"/>
          <w:bCs/>
          <w:sz w:val="22"/>
        </w:rPr>
      </w:pPr>
      <w:r w:rsidRPr="00377923">
        <w:rPr>
          <w:rFonts w:asciiTheme="majorEastAsia" w:eastAsiaTheme="majorEastAsia" w:hAnsiTheme="majorEastAsia" w:hint="eastAsia"/>
          <w:bCs/>
          <w:sz w:val="22"/>
        </w:rPr>
        <w:t>○</w:t>
      </w:r>
      <w:r w:rsidR="00AB6B06" w:rsidRPr="00377923">
        <w:rPr>
          <w:rFonts w:asciiTheme="majorEastAsia" w:eastAsiaTheme="majorEastAsia" w:hAnsiTheme="majorEastAsia" w:hint="eastAsia"/>
          <w:bCs/>
          <w:sz w:val="22"/>
        </w:rPr>
        <w:t>会長</w:t>
      </w:r>
      <w:r w:rsidR="00377923" w:rsidRPr="00377923">
        <w:rPr>
          <w:rFonts w:asciiTheme="majorEastAsia" w:eastAsiaTheme="majorEastAsia" w:hAnsiTheme="majorEastAsia" w:hint="eastAsia"/>
          <w:bCs/>
          <w:sz w:val="22"/>
        </w:rPr>
        <w:t>総評</w:t>
      </w:r>
    </w:p>
    <w:p w14:paraId="2E9F2B39" w14:textId="77777777" w:rsidR="00377923" w:rsidRPr="00291F53" w:rsidRDefault="00377923" w:rsidP="00FB5A9D">
      <w:pPr>
        <w:rPr>
          <w:rFonts w:ascii="ＭＳ ゴシック" w:eastAsia="ＭＳ ゴシック" w:hAnsi="ＭＳ ゴシック"/>
          <w:bCs/>
          <w:sz w:val="22"/>
        </w:rPr>
      </w:pPr>
    </w:p>
    <w:p w14:paraId="73C2AD0E" w14:textId="0F610B0F" w:rsidR="00C47662" w:rsidRDefault="000972C3" w:rsidP="00C47662">
      <w:pPr>
        <w:ind w:firstLineChars="100" w:firstLine="212"/>
        <w:rPr>
          <w:sz w:val="22"/>
        </w:rPr>
      </w:pPr>
      <w:r w:rsidRPr="000972C3">
        <w:rPr>
          <w:sz w:val="22"/>
        </w:rPr>
        <w:t>令和</w:t>
      </w:r>
      <w:r w:rsidRPr="000972C3">
        <w:rPr>
          <w:sz w:val="22"/>
        </w:rPr>
        <w:t>4</w:t>
      </w:r>
      <w:r w:rsidRPr="000972C3">
        <w:rPr>
          <w:sz w:val="22"/>
        </w:rPr>
        <w:t>年度運営方針は、周南市の地域包括支援センターのこれまでの取り組みと、</w:t>
      </w:r>
      <w:r>
        <w:rPr>
          <w:rFonts w:hint="eastAsia"/>
          <w:sz w:val="22"/>
        </w:rPr>
        <w:t>令和３</w:t>
      </w:r>
      <w:r w:rsidRPr="000972C3">
        <w:rPr>
          <w:sz w:val="22"/>
        </w:rPr>
        <w:t>年度事業評価の結果を反映したものです。</w:t>
      </w:r>
      <w:r w:rsidRPr="000972C3">
        <w:rPr>
          <w:sz w:val="22"/>
        </w:rPr>
        <w:br/>
      </w:r>
      <w:r>
        <w:rPr>
          <w:rFonts w:hint="eastAsia"/>
          <w:sz w:val="22"/>
        </w:rPr>
        <w:t xml:space="preserve">　</w:t>
      </w:r>
      <w:r w:rsidRPr="000972C3">
        <w:rPr>
          <w:sz w:val="22"/>
        </w:rPr>
        <w:t>今後は、事業評価の結果を経年的に分析を行い、地域包括支援センターの運営に反映させる体系を周南市として構築していくことが重要です。</w:t>
      </w:r>
      <w:r w:rsidRPr="000972C3">
        <w:rPr>
          <w:sz w:val="22"/>
        </w:rPr>
        <w:br/>
      </w:r>
      <w:r>
        <w:rPr>
          <w:rFonts w:hint="eastAsia"/>
          <w:sz w:val="22"/>
        </w:rPr>
        <w:t xml:space="preserve">　</w:t>
      </w:r>
      <w:r w:rsidRPr="000972C3">
        <w:rPr>
          <w:sz w:val="22"/>
        </w:rPr>
        <w:t>運営方針に従って地域包括支援センターが運営を継続することはもちろんのこと、関係機関や市、さらには地域住民と連携して、「アフターコロナ、ウィズコロナ」の時代を見据えた地域づくりに取り組むことが求められています。</w:t>
      </w:r>
    </w:p>
    <w:p w14:paraId="5F421D01" w14:textId="77777777" w:rsidR="00BD2446" w:rsidRPr="00C47662" w:rsidRDefault="00BD2446" w:rsidP="008F1B57">
      <w:pPr>
        <w:rPr>
          <w:sz w:val="22"/>
        </w:rPr>
      </w:pPr>
    </w:p>
    <w:p w14:paraId="741F4E1F" w14:textId="77777777" w:rsidR="00BD2446" w:rsidRPr="0086137E" w:rsidRDefault="00BD2446" w:rsidP="00BD2446">
      <w:pPr>
        <w:autoSpaceDE w:val="0"/>
        <w:autoSpaceDN w:val="0"/>
        <w:adjustRightInd w:val="0"/>
        <w:jc w:val="left"/>
        <w:rPr>
          <w:rFonts w:ascii="ＭＳ ゴシック" w:eastAsia="ＭＳ ゴシック" w:hAnsi="ＭＳ ゴシック"/>
          <w:b/>
          <w:szCs w:val="24"/>
        </w:rPr>
      </w:pPr>
      <w:r w:rsidRPr="0086137E">
        <w:rPr>
          <w:rFonts w:ascii="ＭＳ ゴシック" w:eastAsia="ＭＳ ゴシック" w:hAnsi="ＭＳ ゴシック" w:hint="eastAsia"/>
          <w:b/>
          <w:szCs w:val="24"/>
        </w:rPr>
        <w:lastRenderedPageBreak/>
        <w:t>【</w:t>
      </w:r>
      <w:r>
        <w:rPr>
          <w:rFonts w:ascii="ＭＳ ゴシック" w:eastAsia="ＭＳ ゴシック" w:hAnsi="ＭＳ ゴシック" w:hint="eastAsia"/>
          <w:b/>
          <w:szCs w:val="24"/>
        </w:rPr>
        <w:t>令和３</w:t>
      </w:r>
      <w:r w:rsidRPr="0086137E">
        <w:rPr>
          <w:rFonts w:ascii="ＭＳ ゴシック" w:eastAsia="ＭＳ ゴシック" w:hAnsi="ＭＳ ゴシック" w:hint="eastAsia"/>
          <w:b/>
          <w:szCs w:val="24"/>
        </w:rPr>
        <w:t>年度第</w:t>
      </w:r>
      <w:r>
        <w:rPr>
          <w:rFonts w:ascii="ＭＳ ゴシック" w:eastAsia="ＭＳ ゴシック" w:hAnsi="ＭＳ ゴシック" w:hint="eastAsia"/>
          <w:b/>
          <w:szCs w:val="24"/>
        </w:rPr>
        <w:t>３</w:t>
      </w:r>
      <w:r w:rsidRPr="0086137E">
        <w:rPr>
          <w:rFonts w:ascii="ＭＳ ゴシック" w:eastAsia="ＭＳ ゴシック" w:hAnsi="ＭＳ ゴシック" w:hint="eastAsia"/>
          <w:b/>
          <w:szCs w:val="24"/>
        </w:rPr>
        <w:t>回周南市地域密着型サービス運営委員会】</w:t>
      </w:r>
    </w:p>
    <w:p w14:paraId="7004FC36" w14:textId="77777777" w:rsidR="00BD2446" w:rsidRDefault="00BD2446" w:rsidP="00BD2446">
      <w:pPr>
        <w:rPr>
          <w:rFonts w:eastAsia="ＭＳ ゴシック"/>
          <w:b/>
          <w:sz w:val="22"/>
        </w:rPr>
      </w:pPr>
    </w:p>
    <w:p w14:paraId="0A4C94B0" w14:textId="77777777" w:rsidR="00BD2446" w:rsidRPr="00293261" w:rsidRDefault="00BD2446" w:rsidP="00BD2446">
      <w:pPr>
        <w:rPr>
          <w:rFonts w:ascii="ＭＳ 明朝" w:hAnsi="ＭＳ 明朝"/>
          <w:sz w:val="22"/>
        </w:rPr>
      </w:pPr>
      <w:r>
        <w:rPr>
          <w:rFonts w:ascii="ＭＳ ゴシック" w:eastAsia="ＭＳ ゴシック" w:hAnsi="ＭＳ ゴシック" w:hint="eastAsia"/>
          <w:szCs w:val="24"/>
          <w:shd w:val="pct15" w:color="auto" w:fill="FFFFFF"/>
        </w:rPr>
        <w:t>（１）指定地域密着型サービス事業者の指定について</w:t>
      </w:r>
    </w:p>
    <w:p w14:paraId="36F0DB29" w14:textId="77777777" w:rsidR="00BD2446" w:rsidRDefault="00BD2446" w:rsidP="00BD2446">
      <w:pPr>
        <w:ind w:firstLineChars="300" w:firstLine="637"/>
        <w:rPr>
          <w:sz w:val="22"/>
        </w:rPr>
      </w:pPr>
      <w:r>
        <w:rPr>
          <w:rFonts w:hint="eastAsia"/>
          <w:sz w:val="22"/>
        </w:rPr>
        <w:t>指定の</w:t>
      </w:r>
      <w:r w:rsidRPr="00261075">
        <w:rPr>
          <w:rFonts w:hint="eastAsia"/>
          <w:sz w:val="22"/>
        </w:rPr>
        <w:t>更新申請</w:t>
      </w:r>
      <w:r>
        <w:rPr>
          <w:rFonts w:hint="eastAsia"/>
          <w:sz w:val="22"/>
        </w:rPr>
        <w:t>：２件、新規指定申請：１件</w:t>
      </w:r>
    </w:p>
    <w:p w14:paraId="511488B6" w14:textId="77777777" w:rsidR="00BD2446" w:rsidRDefault="00BD2446" w:rsidP="00BD2446">
      <w:pPr>
        <w:ind w:firstLineChars="200" w:firstLine="425"/>
        <w:rPr>
          <w:sz w:val="22"/>
        </w:rPr>
      </w:pPr>
    </w:p>
    <w:p w14:paraId="1BCD9FA3" w14:textId="77777777" w:rsidR="00BD2446" w:rsidRDefault="00BD2446" w:rsidP="00BD2446">
      <w:pPr>
        <w:ind w:firstLineChars="200" w:firstLine="425"/>
        <w:rPr>
          <w:sz w:val="22"/>
        </w:rPr>
      </w:pPr>
      <w:r>
        <w:rPr>
          <w:rFonts w:hint="eastAsia"/>
          <w:sz w:val="22"/>
        </w:rPr>
        <w:t>＜更新申請＞</w:t>
      </w:r>
    </w:p>
    <w:p w14:paraId="3A71EACF" w14:textId="77777777" w:rsidR="00BD2446" w:rsidRPr="0086137E" w:rsidRDefault="00BD2446" w:rsidP="00BD2446">
      <w:pPr>
        <w:ind w:leftChars="100" w:left="202" w:firstLineChars="200" w:firstLine="425"/>
        <w:rPr>
          <w:rFonts w:ascii="ＭＳ 明朝" w:hAnsi="ＭＳ 明朝"/>
          <w:sz w:val="22"/>
        </w:rPr>
      </w:pPr>
      <w:r>
        <w:rPr>
          <w:rFonts w:ascii="ＭＳ 明朝" w:hAnsi="ＭＳ 明朝" w:hint="eastAsia"/>
          <w:sz w:val="22"/>
          <w:szCs w:val="24"/>
        </w:rPr>
        <w:t>・「グループホーム　こころ</w:t>
      </w:r>
      <w:r w:rsidRPr="008459E3">
        <w:rPr>
          <w:rFonts w:ascii="ＭＳ 明朝" w:hAnsi="ＭＳ 明朝" w:hint="eastAsia"/>
          <w:sz w:val="22"/>
        </w:rPr>
        <w:t>」</w:t>
      </w:r>
      <w:r>
        <w:rPr>
          <w:rFonts w:ascii="ＭＳ 明朝" w:hAnsi="ＭＳ 明朝" w:hint="eastAsia"/>
          <w:sz w:val="22"/>
        </w:rPr>
        <w:t>（（介護予防）認知症対応型共同生活介護）</w:t>
      </w:r>
    </w:p>
    <w:p w14:paraId="3F49E2B0" w14:textId="77777777" w:rsidR="00BD2446" w:rsidRPr="0086137E" w:rsidRDefault="00BD2446" w:rsidP="00BD2446">
      <w:pPr>
        <w:ind w:leftChars="100" w:left="202" w:firstLineChars="200" w:firstLine="425"/>
        <w:rPr>
          <w:rFonts w:ascii="ＭＳ 明朝" w:hAnsi="ＭＳ 明朝"/>
          <w:sz w:val="22"/>
        </w:rPr>
      </w:pPr>
      <w:r>
        <w:rPr>
          <w:rFonts w:ascii="ＭＳ 明朝" w:hAnsi="ＭＳ 明朝" w:hint="eastAsia"/>
          <w:sz w:val="22"/>
          <w:szCs w:val="24"/>
        </w:rPr>
        <w:t>・「定期巡回随時対応型訪問介護看護元気村</w:t>
      </w:r>
      <w:r w:rsidRPr="008459E3">
        <w:rPr>
          <w:rFonts w:ascii="ＭＳ 明朝" w:hAnsi="ＭＳ 明朝" w:hint="eastAsia"/>
          <w:sz w:val="22"/>
        </w:rPr>
        <w:t>」</w:t>
      </w:r>
      <w:r>
        <w:rPr>
          <w:rFonts w:ascii="ＭＳ 明朝" w:hAnsi="ＭＳ 明朝" w:hint="eastAsia"/>
          <w:sz w:val="22"/>
        </w:rPr>
        <w:t>（定期巡回・随時対応型訪問介護看護）</w:t>
      </w:r>
    </w:p>
    <w:p w14:paraId="108A4B76" w14:textId="77777777" w:rsidR="00BD2446" w:rsidRDefault="00BD2446" w:rsidP="00BD2446">
      <w:pPr>
        <w:rPr>
          <w:rFonts w:ascii="ＭＳ 明朝" w:hAnsi="ＭＳ 明朝"/>
          <w:sz w:val="22"/>
        </w:rPr>
      </w:pPr>
    </w:p>
    <w:p w14:paraId="247DB952" w14:textId="77777777" w:rsidR="00BD2446" w:rsidRDefault="00BD2446" w:rsidP="00BD2446">
      <w:pPr>
        <w:ind w:firstLineChars="200" w:firstLine="425"/>
        <w:rPr>
          <w:rFonts w:ascii="ＭＳ 明朝" w:hAnsi="ＭＳ 明朝"/>
          <w:sz w:val="22"/>
        </w:rPr>
      </w:pPr>
      <w:r>
        <w:rPr>
          <w:rFonts w:ascii="ＭＳ 明朝" w:hAnsi="ＭＳ 明朝" w:hint="eastAsia"/>
          <w:sz w:val="22"/>
        </w:rPr>
        <w:t>※従業員の勤務体制、運営規程、苦情を処理するために講ずる措置などを確認した結</w:t>
      </w:r>
    </w:p>
    <w:p w14:paraId="063B5543" w14:textId="77777777" w:rsidR="00BD2446" w:rsidRDefault="00BD2446" w:rsidP="00BD2446">
      <w:pPr>
        <w:ind w:firstLineChars="300" w:firstLine="637"/>
        <w:rPr>
          <w:rFonts w:ascii="ＭＳ 明朝" w:hAnsi="ＭＳ 明朝"/>
          <w:sz w:val="22"/>
        </w:rPr>
      </w:pPr>
      <w:r>
        <w:rPr>
          <w:rFonts w:ascii="ＭＳ 明朝" w:hAnsi="ＭＳ 明朝" w:hint="eastAsia"/>
          <w:sz w:val="22"/>
        </w:rPr>
        <w:t>果、指定基準を満たしている。</w:t>
      </w:r>
      <w:r w:rsidRPr="00261075">
        <w:rPr>
          <w:rFonts w:ascii="ＭＳ 明朝" w:hAnsi="ＭＳ 明朝" w:hint="eastAsia"/>
          <w:sz w:val="22"/>
        </w:rPr>
        <w:t>また、指定の欠格事由に該当する案件は</w:t>
      </w:r>
      <w:r>
        <w:rPr>
          <w:rFonts w:ascii="ＭＳ 明朝" w:hAnsi="ＭＳ 明朝" w:hint="eastAsia"/>
          <w:sz w:val="22"/>
        </w:rPr>
        <w:t>な</w:t>
      </w:r>
      <w:r w:rsidRPr="00261075">
        <w:rPr>
          <w:rFonts w:ascii="ＭＳ 明朝" w:hAnsi="ＭＳ 明朝" w:hint="eastAsia"/>
          <w:sz w:val="22"/>
        </w:rPr>
        <w:t>い。</w:t>
      </w:r>
    </w:p>
    <w:p w14:paraId="2D428FFB" w14:textId="77777777" w:rsidR="00BD2446" w:rsidRDefault="00BD2446" w:rsidP="00BD2446">
      <w:pPr>
        <w:ind w:firstLineChars="100" w:firstLine="203"/>
        <w:rPr>
          <w:rFonts w:ascii="ＭＳ ゴシック" w:eastAsia="ＭＳ ゴシック" w:hAnsi="ＭＳ ゴシック"/>
          <w:b/>
          <w:szCs w:val="24"/>
        </w:rPr>
      </w:pPr>
    </w:p>
    <w:p w14:paraId="6D9A6334" w14:textId="77777777" w:rsidR="00BD2446" w:rsidRPr="002F6B21" w:rsidRDefault="00BD2446" w:rsidP="00BD2446">
      <w:pPr>
        <w:ind w:firstLineChars="100" w:firstLine="203"/>
        <w:rPr>
          <w:rFonts w:ascii="ＭＳ 明朝" w:hAnsi="ＭＳ 明朝"/>
          <w:bCs/>
          <w:szCs w:val="24"/>
        </w:rPr>
      </w:pPr>
      <w:r w:rsidRPr="002F6B21">
        <w:rPr>
          <w:rFonts w:ascii="ＭＳ 明朝" w:hAnsi="ＭＳ 明朝" w:hint="eastAsia"/>
          <w:b/>
          <w:szCs w:val="24"/>
        </w:rPr>
        <w:t xml:space="preserve">　</w:t>
      </w:r>
      <w:r w:rsidRPr="002F6B21">
        <w:rPr>
          <w:rFonts w:ascii="ＭＳ 明朝" w:hAnsi="ＭＳ 明朝" w:hint="eastAsia"/>
          <w:bCs/>
          <w:szCs w:val="24"/>
        </w:rPr>
        <w:t>＜新規指定申請＞</w:t>
      </w:r>
    </w:p>
    <w:p w14:paraId="56DCA59E" w14:textId="77777777" w:rsidR="00BD2446" w:rsidRDefault="00BD2446" w:rsidP="00BD2446">
      <w:pPr>
        <w:rPr>
          <w:rFonts w:ascii="ＭＳ 明朝" w:hAnsi="ＭＳ 明朝"/>
          <w:sz w:val="22"/>
        </w:rPr>
      </w:pPr>
      <w:r w:rsidRPr="00C46256">
        <w:rPr>
          <w:rFonts w:ascii="ＭＳ 明朝" w:hAnsi="ＭＳ 明朝" w:hint="eastAsia"/>
          <w:szCs w:val="24"/>
        </w:rPr>
        <w:t xml:space="preserve">　　</w:t>
      </w:r>
      <w:r>
        <w:rPr>
          <w:rFonts w:ascii="ＭＳ 明朝" w:hAnsi="ＭＳ 明朝" w:hint="eastAsia"/>
          <w:szCs w:val="24"/>
        </w:rPr>
        <w:t xml:space="preserve">　・</w:t>
      </w:r>
      <w:r w:rsidRPr="00C46256">
        <w:rPr>
          <w:rFonts w:ascii="ＭＳ 明朝" w:hAnsi="ＭＳ 明朝" w:hint="eastAsia"/>
          <w:szCs w:val="24"/>
        </w:rPr>
        <w:t>「定期随時訪問ステーションこもれび」</w:t>
      </w:r>
      <w:r>
        <w:rPr>
          <w:rFonts w:ascii="ＭＳ 明朝" w:hAnsi="ＭＳ 明朝" w:hint="eastAsia"/>
          <w:szCs w:val="24"/>
        </w:rPr>
        <w:t>（</w:t>
      </w:r>
      <w:r w:rsidRPr="00C46256">
        <w:rPr>
          <w:rFonts w:ascii="ＭＳ 明朝" w:hAnsi="ＭＳ 明朝" w:hint="eastAsia"/>
          <w:sz w:val="22"/>
        </w:rPr>
        <w:t>定期巡回・随時対応型訪問介護看護</w:t>
      </w:r>
      <w:r>
        <w:rPr>
          <w:rFonts w:ascii="ＭＳ 明朝" w:hAnsi="ＭＳ 明朝" w:hint="eastAsia"/>
          <w:sz w:val="22"/>
        </w:rPr>
        <w:t>）</w:t>
      </w:r>
    </w:p>
    <w:p w14:paraId="69CA959B" w14:textId="77777777" w:rsidR="00BD2446" w:rsidRDefault="00BD2446" w:rsidP="00BD2446">
      <w:pPr>
        <w:rPr>
          <w:rFonts w:ascii="ＭＳ 明朝" w:hAnsi="ＭＳ 明朝"/>
          <w:sz w:val="22"/>
        </w:rPr>
      </w:pPr>
    </w:p>
    <w:p w14:paraId="1BDA5B24" w14:textId="77777777" w:rsidR="00BD2446" w:rsidRDefault="00BD2446" w:rsidP="00BD2446">
      <w:pPr>
        <w:ind w:firstLineChars="200" w:firstLine="425"/>
        <w:rPr>
          <w:rFonts w:ascii="ＭＳ 明朝" w:hAnsi="ＭＳ 明朝"/>
          <w:sz w:val="22"/>
        </w:rPr>
      </w:pPr>
      <w:r>
        <w:rPr>
          <w:rFonts w:ascii="ＭＳ 明朝" w:hAnsi="ＭＳ 明朝" w:hint="eastAsia"/>
          <w:sz w:val="22"/>
        </w:rPr>
        <w:t>※従業員の勤務体制、運営規程、苦情を処理するために講ずる措置などを確認した結</w:t>
      </w:r>
    </w:p>
    <w:p w14:paraId="22E722E9" w14:textId="77777777" w:rsidR="00BD2446" w:rsidRDefault="00BD2446" w:rsidP="00BD2446">
      <w:pPr>
        <w:ind w:firstLineChars="300" w:firstLine="637"/>
        <w:rPr>
          <w:rFonts w:ascii="ＭＳ 明朝" w:hAnsi="ＭＳ 明朝"/>
          <w:sz w:val="22"/>
        </w:rPr>
      </w:pPr>
      <w:r>
        <w:rPr>
          <w:rFonts w:ascii="ＭＳ 明朝" w:hAnsi="ＭＳ 明朝" w:hint="eastAsia"/>
          <w:sz w:val="22"/>
        </w:rPr>
        <w:t>果、指定基準を満たしており</w:t>
      </w:r>
      <w:r w:rsidRPr="00261075">
        <w:rPr>
          <w:rFonts w:ascii="ＭＳ 明朝" w:hAnsi="ＭＳ 明朝" w:hint="eastAsia"/>
          <w:sz w:val="22"/>
        </w:rPr>
        <w:t>、指定の欠格事由に該当する案件</w:t>
      </w:r>
      <w:r>
        <w:rPr>
          <w:rFonts w:ascii="ＭＳ 明朝" w:hAnsi="ＭＳ 明朝" w:hint="eastAsia"/>
          <w:sz w:val="22"/>
        </w:rPr>
        <w:t>もな</w:t>
      </w:r>
      <w:r w:rsidRPr="00261075">
        <w:rPr>
          <w:rFonts w:ascii="ＭＳ 明朝" w:hAnsi="ＭＳ 明朝" w:hint="eastAsia"/>
          <w:sz w:val="22"/>
        </w:rPr>
        <w:t>い。</w:t>
      </w:r>
    </w:p>
    <w:p w14:paraId="18330C47" w14:textId="77777777" w:rsidR="00BD2446" w:rsidRDefault="00BD2446" w:rsidP="00BD2446">
      <w:pPr>
        <w:ind w:firstLineChars="300" w:firstLine="637"/>
        <w:rPr>
          <w:rFonts w:ascii="ＭＳ 明朝" w:hAnsi="ＭＳ 明朝"/>
          <w:sz w:val="22"/>
        </w:rPr>
      </w:pPr>
      <w:r>
        <w:rPr>
          <w:rFonts w:ascii="ＭＳ 明朝" w:hAnsi="ＭＳ 明朝" w:hint="eastAsia"/>
          <w:sz w:val="22"/>
        </w:rPr>
        <w:t>また、設備基準について、現地確認も行い、基準を満たしていると考える。</w:t>
      </w:r>
    </w:p>
    <w:p w14:paraId="796ACC24" w14:textId="77777777" w:rsidR="00BD2446" w:rsidRDefault="00BD2446" w:rsidP="00BD2446">
      <w:pPr>
        <w:ind w:firstLineChars="81" w:firstLine="172"/>
        <w:rPr>
          <w:rFonts w:ascii="ＭＳ ゴシック" w:eastAsia="ＭＳ ゴシック" w:hAnsi="ＭＳ ゴシック"/>
          <w:bCs/>
          <w:sz w:val="22"/>
          <w:shd w:val="pct15" w:color="auto" w:fill="FFFFFF"/>
        </w:rPr>
      </w:pPr>
    </w:p>
    <w:p w14:paraId="112684CE" w14:textId="77777777" w:rsidR="00BD2446" w:rsidRPr="00293261" w:rsidRDefault="00BD2446" w:rsidP="00BD2446">
      <w:pPr>
        <w:rPr>
          <w:rFonts w:ascii="ＭＳ 明朝" w:hAnsi="ＭＳ 明朝"/>
          <w:sz w:val="22"/>
        </w:rPr>
      </w:pPr>
      <w:r>
        <w:rPr>
          <w:rFonts w:ascii="ＭＳ ゴシック" w:eastAsia="ＭＳ ゴシック" w:hAnsi="ＭＳ ゴシック" w:hint="eastAsia"/>
          <w:szCs w:val="24"/>
          <w:shd w:val="pct15" w:color="auto" w:fill="FFFFFF"/>
        </w:rPr>
        <w:t>（２）指定介護予防支援事業者の指定について</w:t>
      </w:r>
    </w:p>
    <w:p w14:paraId="0DC192E7" w14:textId="77777777" w:rsidR="00BD2446" w:rsidRDefault="00BD2446" w:rsidP="00BD2446">
      <w:pPr>
        <w:ind w:firstLineChars="300" w:firstLine="637"/>
        <w:rPr>
          <w:sz w:val="22"/>
        </w:rPr>
      </w:pPr>
      <w:r>
        <w:rPr>
          <w:rFonts w:hint="eastAsia"/>
          <w:sz w:val="22"/>
        </w:rPr>
        <w:t>指定の</w:t>
      </w:r>
      <w:r w:rsidRPr="00261075">
        <w:rPr>
          <w:rFonts w:hint="eastAsia"/>
          <w:sz w:val="22"/>
        </w:rPr>
        <w:t>更新申請</w:t>
      </w:r>
      <w:r>
        <w:rPr>
          <w:rFonts w:hint="eastAsia"/>
          <w:sz w:val="22"/>
        </w:rPr>
        <w:t>：１件</w:t>
      </w:r>
    </w:p>
    <w:p w14:paraId="562D6702" w14:textId="77777777" w:rsidR="00BD2446" w:rsidRDefault="00BD2446" w:rsidP="00BD2446">
      <w:pPr>
        <w:ind w:firstLineChars="200" w:firstLine="425"/>
        <w:rPr>
          <w:sz w:val="22"/>
        </w:rPr>
      </w:pPr>
    </w:p>
    <w:p w14:paraId="26D58F52" w14:textId="77777777" w:rsidR="00BD2446" w:rsidRDefault="00BD2446" w:rsidP="00BD2446">
      <w:pPr>
        <w:ind w:firstLineChars="200" w:firstLine="425"/>
        <w:rPr>
          <w:sz w:val="22"/>
        </w:rPr>
      </w:pPr>
      <w:r>
        <w:rPr>
          <w:rFonts w:hint="eastAsia"/>
          <w:sz w:val="22"/>
        </w:rPr>
        <w:t>＜更新申請＞</w:t>
      </w:r>
    </w:p>
    <w:p w14:paraId="69E7FD3A" w14:textId="77777777" w:rsidR="00BD2446" w:rsidRPr="0086137E" w:rsidRDefault="00BD2446" w:rsidP="00BD2446">
      <w:pPr>
        <w:ind w:leftChars="100" w:left="202" w:firstLineChars="200" w:firstLine="425"/>
        <w:rPr>
          <w:rFonts w:ascii="ＭＳ 明朝" w:hAnsi="ＭＳ 明朝"/>
          <w:sz w:val="22"/>
        </w:rPr>
      </w:pPr>
      <w:r>
        <w:rPr>
          <w:rFonts w:ascii="ＭＳ 明朝" w:hAnsi="ＭＳ 明朝" w:hint="eastAsia"/>
          <w:sz w:val="22"/>
          <w:szCs w:val="24"/>
        </w:rPr>
        <w:t>・「周南北部地域包括支援センター</w:t>
      </w:r>
      <w:r w:rsidRPr="008459E3">
        <w:rPr>
          <w:rFonts w:ascii="ＭＳ 明朝" w:hAnsi="ＭＳ 明朝" w:hint="eastAsia"/>
          <w:sz w:val="22"/>
        </w:rPr>
        <w:t>」</w:t>
      </w:r>
    </w:p>
    <w:p w14:paraId="03EA7C01" w14:textId="77777777" w:rsidR="00BD2446" w:rsidRDefault="00BD2446" w:rsidP="00BD2446">
      <w:pPr>
        <w:rPr>
          <w:rFonts w:ascii="ＭＳ 明朝" w:hAnsi="ＭＳ 明朝"/>
          <w:sz w:val="22"/>
        </w:rPr>
      </w:pPr>
    </w:p>
    <w:p w14:paraId="55A3F559" w14:textId="77777777" w:rsidR="00BD2446" w:rsidRDefault="00BD2446" w:rsidP="00BD2446">
      <w:pPr>
        <w:ind w:firstLineChars="200" w:firstLine="425"/>
        <w:rPr>
          <w:rFonts w:ascii="ＭＳ 明朝" w:hAnsi="ＭＳ 明朝"/>
          <w:sz w:val="22"/>
        </w:rPr>
      </w:pPr>
      <w:r>
        <w:rPr>
          <w:rFonts w:ascii="ＭＳ 明朝" w:hAnsi="ＭＳ 明朝" w:hint="eastAsia"/>
          <w:sz w:val="22"/>
        </w:rPr>
        <w:t>※従業員の勤務体制、運営規程、苦情を処理するために講ずる措置などを確認した結</w:t>
      </w:r>
    </w:p>
    <w:p w14:paraId="0E084003" w14:textId="77777777" w:rsidR="00BD2446" w:rsidRDefault="00BD2446" w:rsidP="00BD2446">
      <w:pPr>
        <w:ind w:firstLineChars="300" w:firstLine="637"/>
        <w:rPr>
          <w:rFonts w:ascii="ＭＳ 明朝" w:hAnsi="ＭＳ 明朝"/>
          <w:sz w:val="22"/>
        </w:rPr>
      </w:pPr>
      <w:r>
        <w:rPr>
          <w:rFonts w:ascii="ＭＳ 明朝" w:hAnsi="ＭＳ 明朝" w:hint="eastAsia"/>
          <w:sz w:val="22"/>
        </w:rPr>
        <w:t>果、指定基準を満たしている。</w:t>
      </w:r>
      <w:r w:rsidRPr="00261075">
        <w:rPr>
          <w:rFonts w:ascii="ＭＳ 明朝" w:hAnsi="ＭＳ 明朝" w:hint="eastAsia"/>
          <w:sz w:val="22"/>
        </w:rPr>
        <w:t>また、指定の欠格事由に該当する案件は</w:t>
      </w:r>
      <w:r>
        <w:rPr>
          <w:rFonts w:ascii="ＭＳ 明朝" w:hAnsi="ＭＳ 明朝" w:hint="eastAsia"/>
          <w:sz w:val="22"/>
        </w:rPr>
        <w:t>な</w:t>
      </w:r>
      <w:r w:rsidRPr="00261075">
        <w:rPr>
          <w:rFonts w:ascii="ＭＳ 明朝" w:hAnsi="ＭＳ 明朝" w:hint="eastAsia"/>
          <w:sz w:val="22"/>
        </w:rPr>
        <w:t>い。</w:t>
      </w:r>
    </w:p>
    <w:p w14:paraId="6D8C5D0C" w14:textId="77777777" w:rsidR="00BD2446" w:rsidRPr="00B21180" w:rsidRDefault="00BD2446" w:rsidP="00BD2446">
      <w:pPr>
        <w:ind w:firstLineChars="81" w:firstLine="172"/>
        <w:rPr>
          <w:rFonts w:ascii="ＭＳ ゴシック" w:eastAsia="ＭＳ ゴシック" w:hAnsi="ＭＳ ゴシック"/>
          <w:bCs/>
          <w:sz w:val="22"/>
          <w:shd w:val="pct15" w:color="auto" w:fill="FFFFFF"/>
        </w:rPr>
      </w:pPr>
    </w:p>
    <w:p w14:paraId="3CDA8AC6" w14:textId="77777777" w:rsidR="00BD2446" w:rsidRPr="00F4368C" w:rsidRDefault="00BD2446" w:rsidP="00BD2446">
      <w:pPr>
        <w:ind w:firstLineChars="81" w:firstLine="172"/>
        <w:rPr>
          <w:rFonts w:ascii="ＭＳ ゴシック" w:eastAsia="ＭＳ ゴシック" w:hAnsi="ＭＳ ゴシック"/>
          <w:bCs/>
          <w:sz w:val="22"/>
        </w:rPr>
      </w:pPr>
      <w:r>
        <w:rPr>
          <w:rFonts w:ascii="ＭＳ ゴシック" w:eastAsia="ＭＳ ゴシック" w:hAnsi="ＭＳ ゴシック" w:hint="eastAsia"/>
          <w:bCs/>
          <w:sz w:val="22"/>
          <w:shd w:val="pct15" w:color="auto" w:fill="FFFFFF"/>
        </w:rPr>
        <w:t>（３）</w:t>
      </w:r>
      <w:r w:rsidRPr="00F4368C">
        <w:rPr>
          <w:rFonts w:ascii="ＭＳ ゴシック" w:eastAsia="ＭＳ ゴシック" w:hAnsi="ＭＳ ゴシック" w:hint="eastAsia"/>
          <w:bCs/>
          <w:sz w:val="22"/>
          <w:shd w:val="pct15" w:color="auto" w:fill="FFFFFF"/>
        </w:rPr>
        <w:t>指定に関する意見等</w:t>
      </w:r>
      <w:r w:rsidRPr="00F4368C">
        <w:rPr>
          <w:rFonts w:ascii="ＭＳ ゴシック" w:eastAsia="ＭＳ ゴシック" w:hAnsi="ＭＳ ゴシック" w:hint="eastAsia"/>
          <w:bCs/>
          <w:sz w:val="22"/>
        </w:rPr>
        <w:tab/>
      </w:r>
    </w:p>
    <w:p w14:paraId="270A99AF" w14:textId="77777777" w:rsidR="00BD2446" w:rsidRPr="00F4368C" w:rsidRDefault="00BD2446" w:rsidP="00BD2446">
      <w:pPr>
        <w:ind w:firstLineChars="300" w:firstLine="637"/>
        <w:rPr>
          <w:rFonts w:ascii="游明朝" w:hAnsi="游明朝"/>
          <w:bCs/>
          <w:sz w:val="22"/>
        </w:rPr>
      </w:pPr>
      <w:r w:rsidRPr="00F4368C">
        <w:rPr>
          <w:rFonts w:ascii="游明朝" w:hAnsi="游明朝" w:hint="eastAsia"/>
          <w:bCs/>
          <w:sz w:val="22"/>
        </w:rPr>
        <w:t>なし</w:t>
      </w:r>
      <w:r w:rsidRPr="00F4368C">
        <w:rPr>
          <w:rFonts w:ascii="游明朝" w:hAnsi="游明朝" w:hint="eastAsia"/>
          <w:bCs/>
          <w:sz w:val="22"/>
        </w:rPr>
        <w:tab/>
      </w:r>
      <w:r w:rsidRPr="00F4368C">
        <w:rPr>
          <w:rFonts w:ascii="游明朝" w:hAnsi="游明朝" w:hint="eastAsia"/>
          <w:bCs/>
          <w:sz w:val="22"/>
        </w:rPr>
        <w:tab/>
      </w:r>
      <w:r w:rsidRPr="00F4368C">
        <w:rPr>
          <w:rFonts w:ascii="游明朝" w:hAnsi="游明朝" w:hint="eastAsia"/>
          <w:bCs/>
          <w:sz w:val="22"/>
        </w:rPr>
        <w:tab/>
      </w:r>
      <w:r w:rsidRPr="00F4368C">
        <w:rPr>
          <w:rFonts w:ascii="游明朝" w:hAnsi="游明朝" w:hint="eastAsia"/>
          <w:bCs/>
          <w:sz w:val="22"/>
        </w:rPr>
        <w:tab/>
      </w:r>
      <w:r w:rsidRPr="00F4368C">
        <w:rPr>
          <w:rFonts w:ascii="游明朝" w:hAnsi="游明朝" w:hint="eastAsia"/>
          <w:bCs/>
          <w:sz w:val="22"/>
        </w:rPr>
        <w:tab/>
      </w:r>
      <w:r w:rsidRPr="00F4368C">
        <w:rPr>
          <w:rFonts w:ascii="游明朝" w:hAnsi="游明朝" w:hint="eastAsia"/>
          <w:bCs/>
          <w:sz w:val="22"/>
        </w:rPr>
        <w:tab/>
      </w:r>
      <w:r w:rsidRPr="00F4368C">
        <w:rPr>
          <w:rFonts w:ascii="游明朝" w:hAnsi="游明朝" w:hint="eastAsia"/>
          <w:bCs/>
          <w:sz w:val="22"/>
        </w:rPr>
        <w:tab/>
      </w:r>
      <w:r w:rsidRPr="00F4368C">
        <w:rPr>
          <w:rFonts w:ascii="游明朝" w:hAnsi="游明朝" w:hint="eastAsia"/>
          <w:bCs/>
          <w:sz w:val="22"/>
        </w:rPr>
        <w:tab/>
      </w:r>
      <w:r w:rsidRPr="00F4368C">
        <w:rPr>
          <w:rFonts w:ascii="游明朝" w:hAnsi="游明朝"/>
          <w:bCs/>
          <w:sz w:val="22"/>
        </w:rPr>
        <w:tab/>
      </w:r>
    </w:p>
    <w:p w14:paraId="5CB69A8D" w14:textId="77777777" w:rsidR="00BD2446" w:rsidRDefault="00BD2446" w:rsidP="00BD2446">
      <w:pPr>
        <w:ind w:firstLineChars="100" w:firstLine="212"/>
        <w:rPr>
          <w:rFonts w:ascii="ＭＳ ゴシック" w:eastAsia="ＭＳ ゴシック" w:hAnsi="ＭＳ ゴシック"/>
          <w:bCs/>
          <w:sz w:val="22"/>
          <w:shd w:val="pct15" w:color="auto" w:fill="FFFFFF"/>
        </w:rPr>
      </w:pPr>
    </w:p>
    <w:p w14:paraId="6453F41A" w14:textId="77777777" w:rsidR="00BD2446" w:rsidRDefault="00BD2446" w:rsidP="00BD2446">
      <w:pPr>
        <w:ind w:firstLineChars="100" w:firstLine="212"/>
        <w:rPr>
          <w:rFonts w:ascii="ＭＳ ゴシック" w:eastAsia="ＭＳ ゴシック" w:hAnsi="ＭＳ ゴシック"/>
          <w:bCs/>
          <w:sz w:val="22"/>
        </w:rPr>
      </w:pPr>
      <w:r w:rsidRPr="00F4368C">
        <w:rPr>
          <w:rFonts w:ascii="ＭＳ ゴシック" w:eastAsia="ＭＳ ゴシック" w:hAnsi="ＭＳ ゴシック" w:hint="eastAsia"/>
          <w:bCs/>
          <w:sz w:val="22"/>
          <w:shd w:val="pct15" w:color="auto" w:fill="FFFFFF"/>
        </w:rPr>
        <w:t>（</w:t>
      </w:r>
      <w:r>
        <w:rPr>
          <w:rFonts w:ascii="ＭＳ ゴシック" w:eastAsia="ＭＳ ゴシック" w:hAnsi="ＭＳ ゴシック" w:hint="eastAsia"/>
          <w:bCs/>
          <w:sz w:val="22"/>
          <w:shd w:val="pct15" w:color="auto" w:fill="FFFFFF"/>
        </w:rPr>
        <w:t>４</w:t>
      </w:r>
      <w:r w:rsidRPr="00F4368C">
        <w:rPr>
          <w:rFonts w:ascii="ＭＳ ゴシック" w:eastAsia="ＭＳ ゴシック" w:hAnsi="ＭＳ ゴシック" w:hint="eastAsia"/>
          <w:bCs/>
          <w:sz w:val="22"/>
          <w:shd w:val="pct15" w:color="auto" w:fill="FFFFFF"/>
        </w:rPr>
        <w:t>）質問等</w:t>
      </w:r>
      <w:r w:rsidRPr="00F4368C">
        <w:rPr>
          <w:rFonts w:ascii="ＭＳ ゴシック" w:eastAsia="ＭＳ ゴシック" w:hAnsi="ＭＳ ゴシック" w:hint="eastAsia"/>
          <w:bCs/>
          <w:sz w:val="22"/>
        </w:rPr>
        <w:tab/>
      </w:r>
    </w:p>
    <w:p w14:paraId="03C88455" w14:textId="77777777" w:rsidR="00BD2446" w:rsidRDefault="00BD2446" w:rsidP="00BD2446">
      <w:pPr>
        <w:ind w:firstLineChars="300" w:firstLine="637"/>
        <w:rPr>
          <w:rFonts w:ascii="游明朝" w:hAnsi="游明朝"/>
          <w:bCs/>
          <w:sz w:val="22"/>
        </w:rPr>
      </w:pPr>
      <w:r>
        <w:rPr>
          <w:rFonts w:ascii="游明朝" w:hAnsi="游明朝" w:hint="eastAsia"/>
          <w:bCs/>
          <w:sz w:val="22"/>
        </w:rPr>
        <w:t>・</w:t>
      </w:r>
      <w:r w:rsidRPr="00F4368C">
        <w:rPr>
          <w:rFonts w:ascii="游明朝" w:hAnsi="游明朝" w:hint="eastAsia"/>
          <w:bCs/>
          <w:sz w:val="22"/>
        </w:rPr>
        <w:t>記載内容についての確認事項</w:t>
      </w:r>
      <w:r w:rsidRPr="003924FB">
        <w:rPr>
          <w:rFonts w:ascii="ＭＳ 明朝" w:hAnsi="ＭＳ 明朝" w:hint="eastAsia"/>
          <w:bCs/>
          <w:sz w:val="22"/>
        </w:rPr>
        <w:t>[</w:t>
      </w:r>
      <w:r>
        <w:rPr>
          <w:rFonts w:ascii="ＭＳ 明朝" w:hAnsi="ＭＳ 明朝" w:hint="eastAsia"/>
          <w:bCs/>
          <w:sz w:val="22"/>
        </w:rPr>
        <w:t>１</w:t>
      </w:r>
      <w:r w:rsidRPr="003924FB">
        <w:rPr>
          <w:rFonts w:ascii="ＭＳ 明朝" w:hAnsi="ＭＳ 明朝" w:hint="eastAsia"/>
          <w:bCs/>
          <w:sz w:val="22"/>
        </w:rPr>
        <w:t>件]</w:t>
      </w:r>
      <w:r w:rsidRPr="00F4368C">
        <w:rPr>
          <w:rFonts w:ascii="游明朝" w:hAnsi="游明朝" w:hint="eastAsia"/>
          <w:bCs/>
          <w:sz w:val="22"/>
        </w:rPr>
        <w:tab/>
      </w:r>
    </w:p>
    <w:p w14:paraId="3E896029" w14:textId="77777777" w:rsidR="00BD2446" w:rsidRDefault="00BD2446" w:rsidP="00BD2446">
      <w:pPr>
        <w:ind w:firstLineChars="400" w:firstLine="850"/>
        <w:contextualSpacing/>
        <w:rPr>
          <w:rFonts w:ascii="ＭＳ 明朝" w:hAnsi="ＭＳ 明朝"/>
          <w:bCs/>
          <w:sz w:val="22"/>
        </w:rPr>
      </w:pPr>
      <w:r w:rsidRPr="003924FB">
        <w:rPr>
          <w:rFonts w:ascii="ＭＳ 明朝" w:hAnsi="ＭＳ 明朝" w:hint="eastAsia"/>
          <w:bCs/>
          <w:sz w:val="22"/>
        </w:rPr>
        <w:t>利用者からの苦情を処理するために講ずる措置の概要（参考様式7）</w:t>
      </w:r>
      <w:r>
        <w:rPr>
          <w:rFonts w:ascii="ＭＳ 明朝" w:hAnsi="ＭＳ 明朝" w:hint="eastAsia"/>
          <w:bCs/>
          <w:sz w:val="22"/>
        </w:rPr>
        <w:t>について</w:t>
      </w:r>
      <w:r w:rsidRPr="003924FB">
        <w:rPr>
          <w:rFonts w:ascii="ＭＳ 明朝" w:hAnsi="ＭＳ 明朝" w:hint="eastAsia"/>
          <w:bCs/>
          <w:sz w:val="22"/>
        </w:rPr>
        <w:tab/>
      </w:r>
      <w:r>
        <w:rPr>
          <w:rFonts w:ascii="ＭＳ 明朝" w:hAnsi="ＭＳ 明朝" w:hint="eastAsia"/>
          <w:bCs/>
          <w:sz w:val="22"/>
        </w:rPr>
        <w:t>→</w:t>
      </w:r>
      <w:r w:rsidRPr="003924FB">
        <w:rPr>
          <w:rFonts w:ascii="ＭＳ 明朝" w:hAnsi="ＭＳ 明朝" w:hint="eastAsia"/>
          <w:bCs/>
          <w:sz w:val="22"/>
        </w:rPr>
        <w:t>以前の運営委員会で、利用者の権利擁護を図るために、複数の相談窓口を記</w:t>
      </w:r>
    </w:p>
    <w:p w14:paraId="373ACFF9" w14:textId="77777777" w:rsidR="00BD2446" w:rsidRDefault="00BD2446" w:rsidP="00BD2446">
      <w:pPr>
        <w:ind w:firstLineChars="400" w:firstLine="850"/>
        <w:contextualSpacing/>
        <w:rPr>
          <w:rFonts w:ascii="ＭＳ 明朝" w:hAnsi="ＭＳ 明朝"/>
          <w:bCs/>
          <w:sz w:val="22"/>
        </w:rPr>
      </w:pPr>
      <w:r>
        <w:rPr>
          <w:rFonts w:ascii="ＭＳ 明朝" w:hAnsi="ＭＳ 明朝" w:hint="eastAsia"/>
          <w:bCs/>
          <w:sz w:val="22"/>
        </w:rPr>
        <w:t xml:space="preserve">　</w:t>
      </w:r>
      <w:r w:rsidRPr="003924FB">
        <w:rPr>
          <w:rFonts w:ascii="ＭＳ 明朝" w:hAnsi="ＭＳ 明朝" w:hint="eastAsia"/>
          <w:bCs/>
          <w:sz w:val="22"/>
        </w:rPr>
        <w:t>載することとしたと記憶するが、事業所の相談窓口のみの記載</w:t>
      </w:r>
      <w:r>
        <w:rPr>
          <w:rFonts w:ascii="ＭＳ 明朝" w:hAnsi="ＭＳ 明朝" w:hint="eastAsia"/>
          <w:bCs/>
          <w:sz w:val="22"/>
        </w:rPr>
        <w:t>のものが</w:t>
      </w:r>
      <w:r w:rsidRPr="003924FB">
        <w:rPr>
          <w:rFonts w:ascii="ＭＳ 明朝" w:hAnsi="ＭＳ 明朝" w:hint="eastAsia"/>
          <w:bCs/>
          <w:sz w:val="22"/>
        </w:rPr>
        <w:t>あっ</w:t>
      </w:r>
    </w:p>
    <w:p w14:paraId="66495D72" w14:textId="065F9FAF" w:rsidR="00BD2446" w:rsidRPr="00D75C78" w:rsidRDefault="00BD2446" w:rsidP="00BD2446">
      <w:pPr>
        <w:ind w:firstLineChars="400" w:firstLine="850"/>
        <w:contextualSpacing/>
        <w:rPr>
          <w:rFonts w:ascii="ＭＳ ゴシック" w:eastAsia="ＭＳ ゴシック" w:hAnsi="ＭＳ ゴシック"/>
          <w:bCs/>
          <w:sz w:val="22"/>
        </w:rPr>
      </w:pPr>
      <w:r>
        <w:rPr>
          <w:rFonts w:ascii="ＭＳ 明朝" w:hAnsi="ＭＳ 明朝" w:hint="eastAsia"/>
          <w:bCs/>
          <w:sz w:val="22"/>
        </w:rPr>
        <w:t xml:space="preserve">　</w:t>
      </w:r>
      <w:r w:rsidRPr="003924FB">
        <w:rPr>
          <w:rFonts w:ascii="ＭＳ 明朝" w:hAnsi="ＭＳ 明朝" w:hint="eastAsia"/>
          <w:bCs/>
          <w:sz w:val="22"/>
        </w:rPr>
        <w:t>た。</w:t>
      </w:r>
      <w:r w:rsidRPr="003924FB">
        <w:rPr>
          <w:rFonts w:ascii="ＭＳ 明朝" w:hAnsi="ＭＳ 明朝" w:hint="eastAsia"/>
          <w:bCs/>
          <w:sz w:val="22"/>
        </w:rPr>
        <w:tab/>
      </w:r>
      <w:r w:rsidRPr="00F4368C">
        <w:rPr>
          <w:rFonts w:ascii="游ゴシック Light" w:eastAsia="游ゴシック Light" w:hAnsi="游ゴシック Light" w:hint="eastAsia"/>
          <w:bCs/>
          <w:sz w:val="22"/>
        </w:rPr>
        <w:tab/>
      </w:r>
      <w:r w:rsidRPr="00F4368C">
        <w:rPr>
          <w:rFonts w:ascii="游ゴシック Light" w:eastAsia="游ゴシック Light" w:hAnsi="游ゴシック Light" w:hint="eastAsia"/>
          <w:bCs/>
          <w:sz w:val="22"/>
        </w:rPr>
        <w:tab/>
      </w:r>
      <w:r w:rsidRPr="00F4368C">
        <w:rPr>
          <w:rFonts w:ascii="游ゴシック Light" w:eastAsia="游ゴシック Light" w:hAnsi="游ゴシック Light" w:hint="eastAsia"/>
          <w:bCs/>
          <w:sz w:val="22"/>
        </w:rPr>
        <w:tab/>
      </w:r>
      <w:r w:rsidRPr="00F4368C">
        <w:rPr>
          <w:rFonts w:ascii="游ゴシック Light" w:eastAsia="游ゴシック Light" w:hAnsi="游ゴシック Light" w:hint="eastAsia"/>
          <w:bCs/>
          <w:sz w:val="22"/>
        </w:rPr>
        <w:tab/>
      </w:r>
      <w:r w:rsidRPr="00F4368C">
        <w:rPr>
          <w:rFonts w:ascii="游ゴシック Light" w:eastAsia="游ゴシック Light" w:hAnsi="游ゴシック Light" w:hint="eastAsia"/>
          <w:bCs/>
          <w:sz w:val="22"/>
        </w:rPr>
        <w:tab/>
      </w:r>
      <w:r w:rsidRPr="00F4368C">
        <w:rPr>
          <w:rFonts w:ascii="游ゴシック Light" w:eastAsia="游ゴシック Light" w:hAnsi="游ゴシック Light"/>
          <w:bCs/>
          <w:sz w:val="22"/>
        </w:rPr>
        <w:tab/>
      </w:r>
      <w:r w:rsidRPr="00F4368C">
        <w:rPr>
          <w:rFonts w:ascii="游ゴシック Light" w:eastAsia="游ゴシック Light" w:hAnsi="游ゴシック Light"/>
          <w:bCs/>
          <w:sz w:val="22"/>
        </w:rPr>
        <w:tab/>
      </w:r>
      <w:r w:rsidRPr="00F4368C">
        <w:rPr>
          <w:rFonts w:ascii="游ゴシック Light" w:eastAsia="游ゴシック Light" w:hAnsi="游ゴシック Light"/>
          <w:bCs/>
          <w:sz w:val="22"/>
        </w:rPr>
        <w:tab/>
      </w:r>
    </w:p>
    <w:p w14:paraId="2792BE06" w14:textId="6DEC4C0D" w:rsidR="00BD2446" w:rsidRPr="008333B4" w:rsidRDefault="00BD2446" w:rsidP="00BD2446">
      <w:pPr>
        <w:ind w:leftChars="86" w:left="520" w:hangingChars="163" w:hanging="346"/>
        <w:rPr>
          <w:rFonts w:ascii="ＭＳ ゴシック" w:eastAsia="ＭＳ ゴシック" w:hAnsi="ＭＳ ゴシック"/>
          <w:bCs/>
          <w:sz w:val="22"/>
        </w:rPr>
      </w:pPr>
      <w:r>
        <w:rPr>
          <w:rFonts w:ascii="ＭＳ ゴシック" w:eastAsia="ＭＳ ゴシック" w:hAnsi="ＭＳ ゴシック" w:hint="eastAsia"/>
          <w:bCs/>
          <w:sz w:val="22"/>
          <w:shd w:val="pct15" w:color="auto" w:fill="FFFFFF"/>
        </w:rPr>
        <w:lastRenderedPageBreak/>
        <w:t>（５）</w:t>
      </w:r>
      <w:bookmarkStart w:id="0" w:name="_GoBack"/>
      <w:bookmarkEnd w:id="0"/>
      <w:r w:rsidR="003D0A42">
        <w:rPr>
          <w:rFonts w:ascii="ＭＳ ゴシック" w:eastAsia="ＭＳ ゴシック" w:hAnsi="ＭＳ ゴシック" w:hint="eastAsia"/>
          <w:bCs/>
          <w:sz w:val="22"/>
          <w:shd w:val="pct15" w:color="auto" w:fill="FFFFFF"/>
        </w:rPr>
        <w:t>（</w:t>
      </w:r>
      <w:r>
        <w:rPr>
          <w:rFonts w:ascii="ＭＳ ゴシック" w:eastAsia="ＭＳ ゴシック" w:hAnsi="ＭＳ ゴシック" w:hint="eastAsia"/>
          <w:bCs/>
          <w:sz w:val="22"/>
          <w:shd w:val="pct15" w:color="auto" w:fill="FFFFFF"/>
        </w:rPr>
        <w:t>４</w:t>
      </w:r>
      <w:r w:rsidR="003D0A42">
        <w:rPr>
          <w:rFonts w:ascii="ＭＳ ゴシック" w:eastAsia="ＭＳ ゴシック" w:hAnsi="ＭＳ ゴシック" w:hint="eastAsia"/>
          <w:bCs/>
          <w:sz w:val="22"/>
          <w:shd w:val="pct15" w:color="auto" w:fill="FFFFFF"/>
        </w:rPr>
        <w:t>）</w:t>
      </w:r>
      <w:r>
        <w:rPr>
          <w:rFonts w:ascii="ＭＳ ゴシック" w:eastAsia="ＭＳ ゴシック" w:hAnsi="ＭＳ ゴシック" w:hint="eastAsia"/>
          <w:bCs/>
          <w:sz w:val="22"/>
          <w:shd w:val="pct15" w:color="auto" w:fill="FFFFFF"/>
        </w:rPr>
        <w:t>質問等</w:t>
      </w:r>
      <w:r w:rsidRPr="008333B4">
        <w:rPr>
          <w:rFonts w:ascii="ＭＳ ゴシック" w:eastAsia="ＭＳ ゴシック" w:hAnsi="ＭＳ ゴシック" w:hint="eastAsia"/>
          <w:bCs/>
          <w:sz w:val="22"/>
          <w:shd w:val="pct15" w:color="auto" w:fill="FFFFFF"/>
        </w:rPr>
        <w:t>について</w:t>
      </w:r>
      <w:r w:rsidRPr="008333B4">
        <w:rPr>
          <w:rFonts w:ascii="ＭＳ ゴシック" w:eastAsia="ＭＳ ゴシック" w:hAnsi="ＭＳ ゴシック" w:hint="eastAsia"/>
          <w:bCs/>
          <w:sz w:val="22"/>
        </w:rPr>
        <w:tab/>
      </w:r>
      <w:r w:rsidRPr="008333B4">
        <w:rPr>
          <w:rFonts w:ascii="ＭＳ ゴシック" w:eastAsia="ＭＳ ゴシック" w:hAnsi="ＭＳ ゴシック" w:hint="eastAsia"/>
          <w:bCs/>
          <w:sz w:val="22"/>
        </w:rPr>
        <w:tab/>
      </w:r>
      <w:r w:rsidRPr="008333B4">
        <w:rPr>
          <w:rFonts w:ascii="ＭＳ ゴシック" w:eastAsia="ＭＳ ゴシック" w:hAnsi="ＭＳ ゴシック" w:hint="eastAsia"/>
          <w:bCs/>
          <w:sz w:val="22"/>
        </w:rPr>
        <w:tab/>
      </w:r>
      <w:r w:rsidRPr="008333B4">
        <w:rPr>
          <w:rFonts w:ascii="ＭＳ ゴシック" w:eastAsia="ＭＳ ゴシック" w:hAnsi="ＭＳ ゴシック" w:hint="eastAsia"/>
          <w:bCs/>
          <w:sz w:val="22"/>
        </w:rPr>
        <w:tab/>
      </w:r>
      <w:r w:rsidRPr="008333B4">
        <w:rPr>
          <w:rFonts w:ascii="ＭＳ ゴシック" w:eastAsia="ＭＳ ゴシック" w:hAnsi="ＭＳ ゴシック" w:hint="eastAsia"/>
          <w:bCs/>
          <w:sz w:val="22"/>
        </w:rPr>
        <w:tab/>
      </w:r>
      <w:r w:rsidRPr="008333B4">
        <w:rPr>
          <w:rFonts w:ascii="ＭＳ ゴシック" w:eastAsia="ＭＳ ゴシック" w:hAnsi="ＭＳ ゴシック" w:hint="eastAsia"/>
          <w:bCs/>
          <w:sz w:val="22"/>
        </w:rPr>
        <w:tab/>
      </w:r>
      <w:r w:rsidRPr="008333B4">
        <w:rPr>
          <w:rFonts w:ascii="ＭＳ ゴシック" w:eastAsia="ＭＳ ゴシック" w:hAnsi="ＭＳ ゴシック" w:hint="eastAsia"/>
          <w:bCs/>
          <w:sz w:val="22"/>
        </w:rPr>
        <w:tab/>
      </w:r>
    </w:p>
    <w:p w14:paraId="4390BD54" w14:textId="77777777" w:rsidR="00BD2446" w:rsidRPr="003924FB" w:rsidRDefault="00BD2446" w:rsidP="00BD2446">
      <w:pPr>
        <w:ind w:leftChars="200" w:left="405" w:firstLineChars="100" w:firstLine="212"/>
        <w:rPr>
          <w:rFonts w:ascii="ＭＳ 明朝" w:hAnsi="ＭＳ 明朝"/>
          <w:bCs/>
          <w:sz w:val="22"/>
        </w:rPr>
      </w:pPr>
      <w:r w:rsidRPr="00F4368C">
        <w:rPr>
          <w:rFonts w:ascii="游明朝" w:hAnsi="游明朝" w:hint="eastAsia"/>
          <w:bCs/>
          <w:sz w:val="22"/>
        </w:rPr>
        <w:t>苦情に対しての連絡先は、事業所を利用する際に説明に用いられる「重要事項説明書」に記載されており、市が実地指導に入った時に内容を確認してい</w:t>
      </w:r>
      <w:r>
        <w:rPr>
          <w:rFonts w:ascii="游明朝" w:hAnsi="游明朝" w:hint="eastAsia"/>
          <w:bCs/>
          <w:sz w:val="22"/>
        </w:rPr>
        <w:t>る</w:t>
      </w:r>
      <w:r w:rsidRPr="00F4368C">
        <w:rPr>
          <w:rFonts w:ascii="游明朝" w:hAnsi="游明朝" w:hint="eastAsia"/>
          <w:bCs/>
          <w:sz w:val="22"/>
        </w:rPr>
        <w:t>。また、</w:t>
      </w:r>
      <w:r>
        <w:rPr>
          <w:rFonts w:ascii="游明朝" w:hAnsi="游明朝" w:hint="eastAsia"/>
          <w:bCs/>
          <w:sz w:val="22"/>
        </w:rPr>
        <w:t>当該</w:t>
      </w:r>
      <w:r w:rsidRPr="00F4368C">
        <w:rPr>
          <w:rFonts w:ascii="游明朝" w:hAnsi="游明朝" w:hint="eastAsia"/>
          <w:bCs/>
          <w:sz w:val="22"/>
        </w:rPr>
        <w:t>事業所についても、重要事項説明書に苦情の窓口として周南市高齢者支援課、山口県国民健康</w:t>
      </w:r>
      <w:r w:rsidRPr="003924FB">
        <w:rPr>
          <w:rFonts w:ascii="ＭＳ 明朝" w:hAnsi="ＭＳ 明朝" w:hint="eastAsia"/>
          <w:bCs/>
          <w:sz w:val="22"/>
        </w:rPr>
        <w:t>保険団体連合会についても記載されており、利用者に説明されていると考える。</w:t>
      </w:r>
    </w:p>
    <w:p w14:paraId="22BC0E7E" w14:textId="77777777" w:rsidR="00BD2446" w:rsidRPr="003924FB" w:rsidRDefault="00BD2446" w:rsidP="00BD2446">
      <w:pPr>
        <w:ind w:leftChars="200" w:left="405" w:firstLineChars="100" w:firstLine="212"/>
        <w:rPr>
          <w:rFonts w:ascii="ＭＳ 明朝" w:hAnsi="ＭＳ 明朝"/>
          <w:szCs w:val="24"/>
        </w:rPr>
      </w:pPr>
      <w:r>
        <w:rPr>
          <w:rFonts w:ascii="ＭＳ 明朝" w:hAnsi="ＭＳ 明朝" w:hint="eastAsia"/>
          <w:bCs/>
          <w:sz w:val="22"/>
        </w:rPr>
        <w:t>なお、</w:t>
      </w:r>
      <w:r w:rsidRPr="003924FB">
        <w:rPr>
          <w:rFonts w:ascii="ＭＳ 明朝" w:hAnsi="ＭＳ 明朝" w:hint="eastAsia"/>
          <w:bCs/>
          <w:sz w:val="22"/>
        </w:rPr>
        <w:t>今後の対応として、参考様式</w:t>
      </w:r>
      <w:r>
        <w:rPr>
          <w:rFonts w:ascii="ＭＳ 明朝" w:hAnsi="ＭＳ 明朝" w:hint="eastAsia"/>
          <w:bCs/>
          <w:sz w:val="22"/>
        </w:rPr>
        <w:t>７</w:t>
      </w:r>
      <w:r w:rsidRPr="003924FB">
        <w:rPr>
          <w:rFonts w:ascii="ＭＳ 明朝" w:hAnsi="ＭＳ 明朝" w:hint="eastAsia"/>
          <w:bCs/>
          <w:sz w:val="22"/>
        </w:rPr>
        <w:t>において、事業所以外の相談窓口も記載するよう周知</w:t>
      </w:r>
      <w:r>
        <w:rPr>
          <w:rFonts w:ascii="ＭＳ 明朝" w:hAnsi="ＭＳ 明朝" w:hint="eastAsia"/>
          <w:bCs/>
          <w:sz w:val="22"/>
        </w:rPr>
        <w:t>することとする</w:t>
      </w:r>
      <w:r w:rsidRPr="003924FB">
        <w:rPr>
          <w:rFonts w:ascii="ＭＳ 明朝" w:hAnsi="ＭＳ 明朝" w:hint="eastAsia"/>
          <w:bCs/>
          <w:sz w:val="22"/>
        </w:rPr>
        <w:t>。</w:t>
      </w:r>
    </w:p>
    <w:p w14:paraId="6D4F3E70" w14:textId="64B44DF3" w:rsidR="000D2111" w:rsidRPr="00BD2446" w:rsidRDefault="000D2111" w:rsidP="00BD2446">
      <w:pPr>
        <w:autoSpaceDE w:val="0"/>
        <w:autoSpaceDN w:val="0"/>
        <w:adjustRightInd w:val="0"/>
        <w:jc w:val="left"/>
        <w:rPr>
          <w:rFonts w:asciiTheme="minorEastAsia" w:hAnsiTheme="minorEastAsia"/>
          <w:bCs/>
          <w:sz w:val="22"/>
        </w:rPr>
      </w:pPr>
    </w:p>
    <w:sectPr w:rsidR="000D2111" w:rsidRPr="00BD2446" w:rsidSect="00BD2446">
      <w:pgSz w:w="11906" w:h="16838" w:code="9"/>
      <w:pgMar w:top="1985" w:right="1701" w:bottom="1701" w:left="1701" w:header="851" w:footer="992" w:gutter="0"/>
      <w:cols w:space="425"/>
      <w:docGrid w:type="linesAndChars" w:linePitch="35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3CE26" w14:textId="77777777" w:rsidR="00ED0197" w:rsidRDefault="00ED0197" w:rsidP="00D452BF">
      <w:r>
        <w:separator/>
      </w:r>
    </w:p>
  </w:endnote>
  <w:endnote w:type="continuationSeparator" w:id="0">
    <w:p w14:paraId="6512318A" w14:textId="77777777" w:rsidR="00ED0197" w:rsidRDefault="00ED0197" w:rsidP="00D4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C03C" w14:textId="77777777" w:rsidR="00ED0197" w:rsidRDefault="00ED0197" w:rsidP="00D452BF">
      <w:r>
        <w:separator/>
      </w:r>
    </w:p>
  </w:footnote>
  <w:footnote w:type="continuationSeparator" w:id="0">
    <w:p w14:paraId="59A1FCE3" w14:textId="77777777" w:rsidR="00ED0197" w:rsidRDefault="00ED0197" w:rsidP="00D45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D57C8"/>
    <w:multiLevelType w:val="hybridMultilevel"/>
    <w:tmpl w:val="75384420"/>
    <w:lvl w:ilvl="0" w:tplc="D6E80FA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27"/>
    <w:rsid w:val="00001BF5"/>
    <w:rsid w:val="0000259A"/>
    <w:rsid w:val="00007A31"/>
    <w:rsid w:val="00012304"/>
    <w:rsid w:val="00013AD0"/>
    <w:rsid w:val="00014B99"/>
    <w:rsid w:val="000233EE"/>
    <w:rsid w:val="000252BC"/>
    <w:rsid w:val="00031D48"/>
    <w:rsid w:val="00032A37"/>
    <w:rsid w:val="000403CC"/>
    <w:rsid w:val="00042FF2"/>
    <w:rsid w:val="00043939"/>
    <w:rsid w:val="00044BBB"/>
    <w:rsid w:val="00051082"/>
    <w:rsid w:val="00053B4B"/>
    <w:rsid w:val="00055B50"/>
    <w:rsid w:val="0006076D"/>
    <w:rsid w:val="0006121B"/>
    <w:rsid w:val="00061E02"/>
    <w:rsid w:val="00072FDD"/>
    <w:rsid w:val="00085DEA"/>
    <w:rsid w:val="000916B1"/>
    <w:rsid w:val="00097222"/>
    <w:rsid w:val="000972C3"/>
    <w:rsid w:val="000A2012"/>
    <w:rsid w:val="000A66BF"/>
    <w:rsid w:val="000B4BEE"/>
    <w:rsid w:val="000B6EDD"/>
    <w:rsid w:val="000C36A4"/>
    <w:rsid w:val="000C428E"/>
    <w:rsid w:val="000D1CEC"/>
    <w:rsid w:val="000D2111"/>
    <w:rsid w:val="000D3873"/>
    <w:rsid w:val="000D45FE"/>
    <w:rsid w:val="000E36FB"/>
    <w:rsid w:val="000E67F0"/>
    <w:rsid w:val="000E6FB8"/>
    <w:rsid w:val="000F5670"/>
    <w:rsid w:val="000F5837"/>
    <w:rsid w:val="000F59B2"/>
    <w:rsid w:val="000F5ABB"/>
    <w:rsid w:val="000F5C0D"/>
    <w:rsid w:val="00100A90"/>
    <w:rsid w:val="00105C60"/>
    <w:rsid w:val="00105FD6"/>
    <w:rsid w:val="00106154"/>
    <w:rsid w:val="00110156"/>
    <w:rsid w:val="00111CCD"/>
    <w:rsid w:val="001144A2"/>
    <w:rsid w:val="0011604C"/>
    <w:rsid w:val="00116F11"/>
    <w:rsid w:val="00122771"/>
    <w:rsid w:val="00130D08"/>
    <w:rsid w:val="00135BA1"/>
    <w:rsid w:val="00143ECA"/>
    <w:rsid w:val="00144390"/>
    <w:rsid w:val="0014447A"/>
    <w:rsid w:val="00144A34"/>
    <w:rsid w:val="00146190"/>
    <w:rsid w:val="00150F5F"/>
    <w:rsid w:val="00152229"/>
    <w:rsid w:val="00152290"/>
    <w:rsid w:val="00154F5B"/>
    <w:rsid w:val="0016225E"/>
    <w:rsid w:val="00163C57"/>
    <w:rsid w:val="00165430"/>
    <w:rsid w:val="0016627E"/>
    <w:rsid w:val="001665C6"/>
    <w:rsid w:val="0017092B"/>
    <w:rsid w:val="00180FEF"/>
    <w:rsid w:val="00191FBA"/>
    <w:rsid w:val="00194F49"/>
    <w:rsid w:val="001A5539"/>
    <w:rsid w:val="001B2D5E"/>
    <w:rsid w:val="001B3823"/>
    <w:rsid w:val="001B47C2"/>
    <w:rsid w:val="001D0526"/>
    <w:rsid w:val="001D2D9F"/>
    <w:rsid w:val="001D2E7E"/>
    <w:rsid w:val="001D3454"/>
    <w:rsid w:val="001D56B8"/>
    <w:rsid w:val="001E26A2"/>
    <w:rsid w:val="001E6B46"/>
    <w:rsid w:val="001E78C4"/>
    <w:rsid w:val="001E7F5D"/>
    <w:rsid w:val="001F27BD"/>
    <w:rsid w:val="0021232B"/>
    <w:rsid w:val="00214240"/>
    <w:rsid w:val="00226C02"/>
    <w:rsid w:val="00231D07"/>
    <w:rsid w:val="00236E4B"/>
    <w:rsid w:val="00245CEE"/>
    <w:rsid w:val="0025326D"/>
    <w:rsid w:val="00253281"/>
    <w:rsid w:val="00262BBF"/>
    <w:rsid w:val="0027127A"/>
    <w:rsid w:val="00271E74"/>
    <w:rsid w:val="00272765"/>
    <w:rsid w:val="00281381"/>
    <w:rsid w:val="00287D37"/>
    <w:rsid w:val="00291027"/>
    <w:rsid w:val="00291F53"/>
    <w:rsid w:val="002936DE"/>
    <w:rsid w:val="00294CB9"/>
    <w:rsid w:val="002969D6"/>
    <w:rsid w:val="002A33F7"/>
    <w:rsid w:val="002A4441"/>
    <w:rsid w:val="002B3470"/>
    <w:rsid w:val="002B5701"/>
    <w:rsid w:val="002B6FF5"/>
    <w:rsid w:val="002B7564"/>
    <w:rsid w:val="002C218B"/>
    <w:rsid w:val="002C5055"/>
    <w:rsid w:val="002D24A5"/>
    <w:rsid w:val="002D724D"/>
    <w:rsid w:val="002E0FCE"/>
    <w:rsid w:val="002E1CBA"/>
    <w:rsid w:val="002E57FC"/>
    <w:rsid w:val="002E5A4C"/>
    <w:rsid w:val="002E60F5"/>
    <w:rsid w:val="002E7FB5"/>
    <w:rsid w:val="002F467C"/>
    <w:rsid w:val="002F47E8"/>
    <w:rsid w:val="002F728F"/>
    <w:rsid w:val="00301B01"/>
    <w:rsid w:val="00302276"/>
    <w:rsid w:val="00303B13"/>
    <w:rsid w:val="00304886"/>
    <w:rsid w:val="003055D1"/>
    <w:rsid w:val="00306DB0"/>
    <w:rsid w:val="00320ED9"/>
    <w:rsid w:val="00322D10"/>
    <w:rsid w:val="00326F30"/>
    <w:rsid w:val="00335542"/>
    <w:rsid w:val="00340F1B"/>
    <w:rsid w:val="003415B3"/>
    <w:rsid w:val="00345A43"/>
    <w:rsid w:val="00345D99"/>
    <w:rsid w:val="003473D9"/>
    <w:rsid w:val="0035032E"/>
    <w:rsid w:val="00356337"/>
    <w:rsid w:val="00360BB2"/>
    <w:rsid w:val="00366C0A"/>
    <w:rsid w:val="00367DBE"/>
    <w:rsid w:val="00372442"/>
    <w:rsid w:val="00374F1B"/>
    <w:rsid w:val="00375A65"/>
    <w:rsid w:val="0037630E"/>
    <w:rsid w:val="00376812"/>
    <w:rsid w:val="003768E9"/>
    <w:rsid w:val="00377923"/>
    <w:rsid w:val="00384FE9"/>
    <w:rsid w:val="00396E49"/>
    <w:rsid w:val="0039713A"/>
    <w:rsid w:val="003975DE"/>
    <w:rsid w:val="003A106A"/>
    <w:rsid w:val="003A5365"/>
    <w:rsid w:val="003A6F98"/>
    <w:rsid w:val="003A7887"/>
    <w:rsid w:val="003B790B"/>
    <w:rsid w:val="003C6704"/>
    <w:rsid w:val="003C6D85"/>
    <w:rsid w:val="003C7A32"/>
    <w:rsid w:val="003D0A42"/>
    <w:rsid w:val="003D1401"/>
    <w:rsid w:val="003D22B0"/>
    <w:rsid w:val="003D2F6C"/>
    <w:rsid w:val="003D71B7"/>
    <w:rsid w:val="003E1A33"/>
    <w:rsid w:val="003E1FB2"/>
    <w:rsid w:val="003E253D"/>
    <w:rsid w:val="003E373D"/>
    <w:rsid w:val="003E4FB7"/>
    <w:rsid w:val="003F15F5"/>
    <w:rsid w:val="003F4686"/>
    <w:rsid w:val="003F68B8"/>
    <w:rsid w:val="004047D8"/>
    <w:rsid w:val="00405A84"/>
    <w:rsid w:val="00410D43"/>
    <w:rsid w:val="00416C59"/>
    <w:rsid w:val="00416FF4"/>
    <w:rsid w:val="004220AE"/>
    <w:rsid w:val="004258A0"/>
    <w:rsid w:val="00426DFF"/>
    <w:rsid w:val="004332B0"/>
    <w:rsid w:val="00434117"/>
    <w:rsid w:val="004372CB"/>
    <w:rsid w:val="00440AA0"/>
    <w:rsid w:val="00445FEA"/>
    <w:rsid w:val="00446588"/>
    <w:rsid w:val="00447E29"/>
    <w:rsid w:val="004549A1"/>
    <w:rsid w:val="00455FA9"/>
    <w:rsid w:val="004610A9"/>
    <w:rsid w:val="00461E82"/>
    <w:rsid w:val="0046290A"/>
    <w:rsid w:val="0046408A"/>
    <w:rsid w:val="00466BD3"/>
    <w:rsid w:val="00477C48"/>
    <w:rsid w:val="00490028"/>
    <w:rsid w:val="00493D72"/>
    <w:rsid w:val="0049527E"/>
    <w:rsid w:val="004A5358"/>
    <w:rsid w:val="004B1BFC"/>
    <w:rsid w:val="004C5577"/>
    <w:rsid w:val="004D3647"/>
    <w:rsid w:val="004D6196"/>
    <w:rsid w:val="004D7792"/>
    <w:rsid w:val="004E04F8"/>
    <w:rsid w:val="004E0DE5"/>
    <w:rsid w:val="004E3242"/>
    <w:rsid w:val="004E5A7D"/>
    <w:rsid w:val="004E6BA4"/>
    <w:rsid w:val="004F4F42"/>
    <w:rsid w:val="005029BA"/>
    <w:rsid w:val="00503E3A"/>
    <w:rsid w:val="005139FC"/>
    <w:rsid w:val="00514DF8"/>
    <w:rsid w:val="0051604A"/>
    <w:rsid w:val="00516EA4"/>
    <w:rsid w:val="005171CE"/>
    <w:rsid w:val="00517610"/>
    <w:rsid w:val="00531BDF"/>
    <w:rsid w:val="00532AB5"/>
    <w:rsid w:val="005359CB"/>
    <w:rsid w:val="00542825"/>
    <w:rsid w:val="00544513"/>
    <w:rsid w:val="0054545C"/>
    <w:rsid w:val="005500D6"/>
    <w:rsid w:val="00552639"/>
    <w:rsid w:val="00554E1B"/>
    <w:rsid w:val="00560D2A"/>
    <w:rsid w:val="00560DCA"/>
    <w:rsid w:val="0056649E"/>
    <w:rsid w:val="00566842"/>
    <w:rsid w:val="00571211"/>
    <w:rsid w:val="00572DB3"/>
    <w:rsid w:val="00573041"/>
    <w:rsid w:val="00573A05"/>
    <w:rsid w:val="005766EB"/>
    <w:rsid w:val="00582FC1"/>
    <w:rsid w:val="00584B2D"/>
    <w:rsid w:val="00584B34"/>
    <w:rsid w:val="005871AE"/>
    <w:rsid w:val="00587843"/>
    <w:rsid w:val="0059471F"/>
    <w:rsid w:val="005A0518"/>
    <w:rsid w:val="005A340E"/>
    <w:rsid w:val="005A6214"/>
    <w:rsid w:val="005A6601"/>
    <w:rsid w:val="005A6CD7"/>
    <w:rsid w:val="005A778B"/>
    <w:rsid w:val="005B1F23"/>
    <w:rsid w:val="005B7B7A"/>
    <w:rsid w:val="005C416A"/>
    <w:rsid w:val="005D0829"/>
    <w:rsid w:val="005D0BEB"/>
    <w:rsid w:val="005D1F8F"/>
    <w:rsid w:val="005D37C5"/>
    <w:rsid w:val="005E0309"/>
    <w:rsid w:val="005E1E1E"/>
    <w:rsid w:val="005E2C5F"/>
    <w:rsid w:val="005E312A"/>
    <w:rsid w:val="005E3FA0"/>
    <w:rsid w:val="005F0566"/>
    <w:rsid w:val="005F0A49"/>
    <w:rsid w:val="005F1EA1"/>
    <w:rsid w:val="005F2493"/>
    <w:rsid w:val="005F291F"/>
    <w:rsid w:val="005F2E31"/>
    <w:rsid w:val="005F7A33"/>
    <w:rsid w:val="00605DEC"/>
    <w:rsid w:val="00606826"/>
    <w:rsid w:val="006120D3"/>
    <w:rsid w:val="00624283"/>
    <w:rsid w:val="00624F69"/>
    <w:rsid w:val="00631BDF"/>
    <w:rsid w:val="0063274B"/>
    <w:rsid w:val="00650920"/>
    <w:rsid w:val="00661A60"/>
    <w:rsid w:val="00673992"/>
    <w:rsid w:val="0067431D"/>
    <w:rsid w:val="006772B4"/>
    <w:rsid w:val="00680A2C"/>
    <w:rsid w:val="006848F9"/>
    <w:rsid w:val="006A0E70"/>
    <w:rsid w:val="006A4DFA"/>
    <w:rsid w:val="006A5294"/>
    <w:rsid w:val="006A553C"/>
    <w:rsid w:val="006A630E"/>
    <w:rsid w:val="006A6917"/>
    <w:rsid w:val="006B48B6"/>
    <w:rsid w:val="006B4F7A"/>
    <w:rsid w:val="006B6EFB"/>
    <w:rsid w:val="006B7BCF"/>
    <w:rsid w:val="006C0B4E"/>
    <w:rsid w:val="006C5933"/>
    <w:rsid w:val="006C6B59"/>
    <w:rsid w:val="006C7A18"/>
    <w:rsid w:val="006C7CBB"/>
    <w:rsid w:val="006D5B39"/>
    <w:rsid w:val="006E20A0"/>
    <w:rsid w:val="006E680B"/>
    <w:rsid w:val="006F1539"/>
    <w:rsid w:val="00700984"/>
    <w:rsid w:val="0070177D"/>
    <w:rsid w:val="00701F9F"/>
    <w:rsid w:val="00702851"/>
    <w:rsid w:val="00702F32"/>
    <w:rsid w:val="00705169"/>
    <w:rsid w:val="00705DD1"/>
    <w:rsid w:val="00707855"/>
    <w:rsid w:val="007141F3"/>
    <w:rsid w:val="00714B9E"/>
    <w:rsid w:val="00715555"/>
    <w:rsid w:val="00716175"/>
    <w:rsid w:val="00720696"/>
    <w:rsid w:val="007219F9"/>
    <w:rsid w:val="00722BDD"/>
    <w:rsid w:val="00722F3A"/>
    <w:rsid w:val="0073497E"/>
    <w:rsid w:val="00744AD6"/>
    <w:rsid w:val="00745E17"/>
    <w:rsid w:val="00746534"/>
    <w:rsid w:val="00746D78"/>
    <w:rsid w:val="0076321B"/>
    <w:rsid w:val="007645EC"/>
    <w:rsid w:val="007679B8"/>
    <w:rsid w:val="00770F87"/>
    <w:rsid w:val="007756FA"/>
    <w:rsid w:val="007815F9"/>
    <w:rsid w:val="00782495"/>
    <w:rsid w:val="007832D0"/>
    <w:rsid w:val="00785BD7"/>
    <w:rsid w:val="007930AA"/>
    <w:rsid w:val="00793F8B"/>
    <w:rsid w:val="00794666"/>
    <w:rsid w:val="00796769"/>
    <w:rsid w:val="007A0E55"/>
    <w:rsid w:val="007A4172"/>
    <w:rsid w:val="007B2E40"/>
    <w:rsid w:val="007C343D"/>
    <w:rsid w:val="007C6D10"/>
    <w:rsid w:val="007C7524"/>
    <w:rsid w:val="007D211F"/>
    <w:rsid w:val="007D6297"/>
    <w:rsid w:val="007D6A90"/>
    <w:rsid w:val="007E77CB"/>
    <w:rsid w:val="007F3199"/>
    <w:rsid w:val="007F4CA7"/>
    <w:rsid w:val="007F7E04"/>
    <w:rsid w:val="0080030A"/>
    <w:rsid w:val="008017EE"/>
    <w:rsid w:val="00803E74"/>
    <w:rsid w:val="00805E3A"/>
    <w:rsid w:val="008061F0"/>
    <w:rsid w:val="00807ABE"/>
    <w:rsid w:val="008104D4"/>
    <w:rsid w:val="00814980"/>
    <w:rsid w:val="00814F54"/>
    <w:rsid w:val="00820B2E"/>
    <w:rsid w:val="0082187A"/>
    <w:rsid w:val="00831A07"/>
    <w:rsid w:val="00843EAB"/>
    <w:rsid w:val="00844163"/>
    <w:rsid w:val="00845A12"/>
    <w:rsid w:val="00855BAB"/>
    <w:rsid w:val="00860E27"/>
    <w:rsid w:val="0086137E"/>
    <w:rsid w:val="008648F6"/>
    <w:rsid w:val="0086516D"/>
    <w:rsid w:val="008658F0"/>
    <w:rsid w:val="0087269E"/>
    <w:rsid w:val="0087398E"/>
    <w:rsid w:val="00874D43"/>
    <w:rsid w:val="008817AE"/>
    <w:rsid w:val="008835EF"/>
    <w:rsid w:val="0088363F"/>
    <w:rsid w:val="0088693D"/>
    <w:rsid w:val="008903D1"/>
    <w:rsid w:val="00891DDE"/>
    <w:rsid w:val="00897A8B"/>
    <w:rsid w:val="008A1B2A"/>
    <w:rsid w:val="008A2CC4"/>
    <w:rsid w:val="008A3D94"/>
    <w:rsid w:val="008A5F15"/>
    <w:rsid w:val="008A6949"/>
    <w:rsid w:val="008B123C"/>
    <w:rsid w:val="008D18AD"/>
    <w:rsid w:val="008D2CAE"/>
    <w:rsid w:val="008D53F1"/>
    <w:rsid w:val="008E1870"/>
    <w:rsid w:val="008F1B57"/>
    <w:rsid w:val="008F6956"/>
    <w:rsid w:val="00911029"/>
    <w:rsid w:val="009179E1"/>
    <w:rsid w:val="00920194"/>
    <w:rsid w:val="009309E6"/>
    <w:rsid w:val="00932B0F"/>
    <w:rsid w:val="00934B7B"/>
    <w:rsid w:val="00934CDB"/>
    <w:rsid w:val="00952B8B"/>
    <w:rsid w:val="00953E37"/>
    <w:rsid w:val="009565D2"/>
    <w:rsid w:val="00980A52"/>
    <w:rsid w:val="00981BCD"/>
    <w:rsid w:val="00985A51"/>
    <w:rsid w:val="00986743"/>
    <w:rsid w:val="00987DDA"/>
    <w:rsid w:val="00992988"/>
    <w:rsid w:val="00993FD0"/>
    <w:rsid w:val="0099487D"/>
    <w:rsid w:val="00995648"/>
    <w:rsid w:val="00997737"/>
    <w:rsid w:val="009A11FE"/>
    <w:rsid w:val="009A2083"/>
    <w:rsid w:val="009A6CFA"/>
    <w:rsid w:val="009A7088"/>
    <w:rsid w:val="009B2872"/>
    <w:rsid w:val="009C2D7B"/>
    <w:rsid w:val="009C3B52"/>
    <w:rsid w:val="009D03C5"/>
    <w:rsid w:val="009D32E9"/>
    <w:rsid w:val="009D52D6"/>
    <w:rsid w:val="009E1421"/>
    <w:rsid w:val="009E31E1"/>
    <w:rsid w:val="009E63C8"/>
    <w:rsid w:val="009F343C"/>
    <w:rsid w:val="009F4395"/>
    <w:rsid w:val="009F5698"/>
    <w:rsid w:val="00A06483"/>
    <w:rsid w:val="00A11C1A"/>
    <w:rsid w:val="00A124BA"/>
    <w:rsid w:val="00A1575B"/>
    <w:rsid w:val="00A1697B"/>
    <w:rsid w:val="00A2037F"/>
    <w:rsid w:val="00A20988"/>
    <w:rsid w:val="00A25187"/>
    <w:rsid w:val="00A30200"/>
    <w:rsid w:val="00A3136C"/>
    <w:rsid w:val="00A34B20"/>
    <w:rsid w:val="00A42739"/>
    <w:rsid w:val="00A470F6"/>
    <w:rsid w:val="00A51A23"/>
    <w:rsid w:val="00A60A69"/>
    <w:rsid w:val="00A610B7"/>
    <w:rsid w:val="00A61A0C"/>
    <w:rsid w:val="00A70BB7"/>
    <w:rsid w:val="00A80E5E"/>
    <w:rsid w:val="00A83398"/>
    <w:rsid w:val="00A83F48"/>
    <w:rsid w:val="00A846E0"/>
    <w:rsid w:val="00A857FC"/>
    <w:rsid w:val="00A8702C"/>
    <w:rsid w:val="00A874A8"/>
    <w:rsid w:val="00A9047A"/>
    <w:rsid w:val="00A91EC3"/>
    <w:rsid w:val="00AA3A99"/>
    <w:rsid w:val="00AA5945"/>
    <w:rsid w:val="00AB6B06"/>
    <w:rsid w:val="00AC2D61"/>
    <w:rsid w:val="00AC3CF6"/>
    <w:rsid w:val="00AC40BF"/>
    <w:rsid w:val="00AC4F71"/>
    <w:rsid w:val="00AC5305"/>
    <w:rsid w:val="00AD46E5"/>
    <w:rsid w:val="00AF61B4"/>
    <w:rsid w:val="00B009A3"/>
    <w:rsid w:val="00B056A9"/>
    <w:rsid w:val="00B20A84"/>
    <w:rsid w:val="00B243D3"/>
    <w:rsid w:val="00B4541F"/>
    <w:rsid w:val="00B46012"/>
    <w:rsid w:val="00B5489F"/>
    <w:rsid w:val="00B57702"/>
    <w:rsid w:val="00B640DB"/>
    <w:rsid w:val="00B673AD"/>
    <w:rsid w:val="00B71A94"/>
    <w:rsid w:val="00B7411C"/>
    <w:rsid w:val="00B76E98"/>
    <w:rsid w:val="00B8292A"/>
    <w:rsid w:val="00B9313F"/>
    <w:rsid w:val="00B957A4"/>
    <w:rsid w:val="00BB285D"/>
    <w:rsid w:val="00BB4726"/>
    <w:rsid w:val="00BB555D"/>
    <w:rsid w:val="00BC43AA"/>
    <w:rsid w:val="00BC5711"/>
    <w:rsid w:val="00BC5A7F"/>
    <w:rsid w:val="00BC67A9"/>
    <w:rsid w:val="00BD2446"/>
    <w:rsid w:val="00BD6438"/>
    <w:rsid w:val="00BD6A38"/>
    <w:rsid w:val="00BE0BF9"/>
    <w:rsid w:val="00BE14FD"/>
    <w:rsid w:val="00BE2BA0"/>
    <w:rsid w:val="00BE3040"/>
    <w:rsid w:val="00BE4A31"/>
    <w:rsid w:val="00BF3EA2"/>
    <w:rsid w:val="00C012DE"/>
    <w:rsid w:val="00C01749"/>
    <w:rsid w:val="00C01D64"/>
    <w:rsid w:val="00C04283"/>
    <w:rsid w:val="00C077E9"/>
    <w:rsid w:val="00C11087"/>
    <w:rsid w:val="00C129C7"/>
    <w:rsid w:val="00C26E0B"/>
    <w:rsid w:val="00C33E50"/>
    <w:rsid w:val="00C347CF"/>
    <w:rsid w:val="00C34B18"/>
    <w:rsid w:val="00C35A3C"/>
    <w:rsid w:val="00C47662"/>
    <w:rsid w:val="00C503B4"/>
    <w:rsid w:val="00C505B1"/>
    <w:rsid w:val="00C536CB"/>
    <w:rsid w:val="00C55663"/>
    <w:rsid w:val="00C57F27"/>
    <w:rsid w:val="00C7036A"/>
    <w:rsid w:val="00C70FAD"/>
    <w:rsid w:val="00C73192"/>
    <w:rsid w:val="00C76543"/>
    <w:rsid w:val="00C8006D"/>
    <w:rsid w:val="00C82421"/>
    <w:rsid w:val="00C829B4"/>
    <w:rsid w:val="00C87BC4"/>
    <w:rsid w:val="00C92BF9"/>
    <w:rsid w:val="00C9575B"/>
    <w:rsid w:val="00C95EBE"/>
    <w:rsid w:val="00C97EA4"/>
    <w:rsid w:val="00CA0222"/>
    <w:rsid w:val="00CA0B4F"/>
    <w:rsid w:val="00CA300B"/>
    <w:rsid w:val="00CA642C"/>
    <w:rsid w:val="00CA7CA8"/>
    <w:rsid w:val="00CC2805"/>
    <w:rsid w:val="00CC2994"/>
    <w:rsid w:val="00CD3539"/>
    <w:rsid w:val="00CD7A46"/>
    <w:rsid w:val="00CE29C6"/>
    <w:rsid w:val="00CF235B"/>
    <w:rsid w:val="00CF3738"/>
    <w:rsid w:val="00CF7B33"/>
    <w:rsid w:val="00D010B7"/>
    <w:rsid w:val="00D02F50"/>
    <w:rsid w:val="00D030DF"/>
    <w:rsid w:val="00D04BC8"/>
    <w:rsid w:val="00D0598E"/>
    <w:rsid w:val="00D06B4F"/>
    <w:rsid w:val="00D07AA7"/>
    <w:rsid w:val="00D11D65"/>
    <w:rsid w:val="00D12B26"/>
    <w:rsid w:val="00D15038"/>
    <w:rsid w:val="00D2382E"/>
    <w:rsid w:val="00D24839"/>
    <w:rsid w:val="00D27835"/>
    <w:rsid w:val="00D3053F"/>
    <w:rsid w:val="00D31C03"/>
    <w:rsid w:val="00D32528"/>
    <w:rsid w:val="00D452BF"/>
    <w:rsid w:val="00D47111"/>
    <w:rsid w:val="00D556AA"/>
    <w:rsid w:val="00D57CA7"/>
    <w:rsid w:val="00D60604"/>
    <w:rsid w:val="00D60693"/>
    <w:rsid w:val="00D6570E"/>
    <w:rsid w:val="00D65F42"/>
    <w:rsid w:val="00D67DF2"/>
    <w:rsid w:val="00D7205C"/>
    <w:rsid w:val="00D84210"/>
    <w:rsid w:val="00D84E89"/>
    <w:rsid w:val="00D901A3"/>
    <w:rsid w:val="00D927E1"/>
    <w:rsid w:val="00D959E4"/>
    <w:rsid w:val="00D97F26"/>
    <w:rsid w:val="00DA1AED"/>
    <w:rsid w:val="00DB299F"/>
    <w:rsid w:val="00DB4D5E"/>
    <w:rsid w:val="00DC05B4"/>
    <w:rsid w:val="00DC1662"/>
    <w:rsid w:val="00DC2996"/>
    <w:rsid w:val="00DC3A25"/>
    <w:rsid w:val="00DC4581"/>
    <w:rsid w:val="00DC56A9"/>
    <w:rsid w:val="00DC7025"/>
    <w:rsid w:val="00DC7AF3"/>
    <w:rsid w:val="00DD2C09"/>
    <w:rsid w:val="00DD3E8B"/>
    <w:rsid w:val="00DD78C6"/>
    <w:rsid w:val="00DE242B"/>
    <w:rsid w:val="00DE24F1"/>
    <w:rsid w:val="00DE2C6F"/>
    <w:rsid w:val="00DE30D5"/>
    <w:rsid w:val="00DE43D7"/>
    <w:rsid w:val="00DE65B5"/>
    <w:rsid w:val="00DE67C1"/>
    <w:rsid w:val="00DF24AF"/>
    <w:rsid w:val="00DF51F3"/>
    <w:rsid w:val="00DF5EA2"/>
    <w:rsid w:val="00E20492"/>
    <w:rsid w:val="00E2060D"/>
    <w:rsid w:val="00E265AD"/>
    <w:rsid w:val="00E279AE"/>
    <w:rsid w:val="00E338EB"/>
    <w:rsid w:val="00E37231"/>
    <w:rsid w:val="00E372EA"/>
    <w:rsid w:val="00E428AA"/>
    <w:rsid w:val="00E54742"/>
    <w:rsid w:val="00E57231"/>
    <w:rsid w:val="00E6546A"/>
    <w:rsid w:val="00E719F5"/>
    <w:rsid w:val="00E7221C"/>
    <w:rsid w:val="00E722E5"/>
    <w:rsid w:val="00E8112D"/>
    <w:rsid w:val="00E837F9"/>
    <w:rsid w:val="00E84F9A"/>
    <w:rsid w:val="00E84FBC"/>
    <w:rsid w:val="00E91132"/>
    <w:rsid w:val="00E94B67"/>
    <w:rsid w:val="00EA02B4"/>
    <w:rsid w:val="00EA34D2"/>
    <w:rsid w:val="00EB657C"/>
    <w:rsid w:val="00EC0AD6"/>
    <w:rsid w:val="00EC1232"/>
    <w:rsid w:val="00EC280B"/>
    <w:rsid w:val="00EC422E"/>
    <w:rsid w:val="00EC4696"/>
    <w:rsid w:val="00ED0197"/>
    <w:rsid w:val="00ED0BE8"/>
    <w:rsid w:val="00ED1AB6"/>
    <w:rsid w:val="00ED4429"/>
    <w:rsid w:val="00ED600E"/>
    <w:rsid w:val="00ED6B95"/>
    <w:rsid w:val="00EE2FA4"/>
    <w:rsid w:val="00EE38EA"/>
    <w:rsid w:val="00EF28BA"/>
    <w:rsid w:val="00F00823"/>
    <w:rsid w:val="00F13E30"/>
    <w:rsid w:val="00F162FB"/>
    <w:rsid w:val="00F2248C"/>
    <w:rsid w:val="00F24503"/>
    <w:rsid w:val="00F2670E"/>
    <w:rsid w:val="00F269BD"/>
    <w:rsid w:val="00F317C8"/>
    <w:rsid w:val="00F36999"/>
    <w:rsid w:val="00F40E24"/>
    <w:rsid w:val="00F51C25"/>
    <w:rsid w:val="00F52F75"/>
    <w:rsid w:val="00F56DB2"/>
    <w:rsid w:val="00F6335A"/>
    <w:rsid w:val="00F72F27"/>
    <w:rsid w:val="00F751DE"/>
    <w:rsid w:val="00F757FC"/>
    <w:rsid w:val="00F80DAB"/>
    <w:rsid w:val="00F8236C"/>
    <w:rsid w:val="00F87F3A"/>
    <w:rsid w:val="00F93F48"/>
    <w:rsid w:val="00F96081"/>
    <w:rsid w:val="00FA07D6"/>
    <w:rsid w:val="00FA24E7"/>
    <w:rsid w:val="00FA2846"/>
    <w:rsid w:val="00FB180A"/>
    <w:rsid w:val="00FB1C01"/>
    <w:rsid w:val="00FB2213"/>
    <w:rsid w:val="00FB4305"/>
    <w:rsid w:val="00FB5A9D"/>
    <w:rsid w:val="00FB7005"/>
    <w:rsid w:val="00FB7ACD"/>
    <w:rsid w:val="00FC2054"/>
    <w:rsid w:val="00FC40EA"/>
    <w:rsid w:val="00FD2554"/>
    <w:rsid w:val="00FD5FFB"/>
    <w:rsid w:val="00FE74A3"/>
    <w:rsid w:val="00FF089B"/>
    <w:rsid w:val="00FF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128DA8"/>
  <w15:docId w15:val="{E911E1BB-B2AD-4617-A082-C4204491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B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4B7B"/>
    <w:rPr>
      <w:rFonts w:asciiTheme="majorHAnsi" w:eastAsiaTheme="majorEastAsia" w:hAnsiTheme="majorHAnsi" w:cstheme="majorBidi"/>
      <w:sz w:val="18"/>
      <w:szCs w:val="18"/>
    </w:rPr>
  </w:style>
  <w:style w:type="paragraph" w:styleId="a5">
    <w:name w:val="List Paragraph"/>
    <w:basedOn w:val="a"/>
    <w:uiPriority w:val="34"/>
    <w:qFormat/>
    <w:rsid w:val="00DE30D5"/>
    <w:pPr>
      <w:ind w:leftChars="400" w:left="840"/>
    </w:pPr>
  </w:style>
  <w:style w:type="paragraph" w:styleId="a6">
    <w:name w:val="header"/>
    <w:basedOn w:val="a"/>
    <w:link w:val="a7"/>
    <w:uiPriority w:val="99"/>
    <w:unhideWhenUsed/>
    <w:rsid w:val="00D452BF"/>
    <w:pPr>
      <w:tabs>
        <w:tab w:val="center" w:pos="4252"/>
        <w:tab w:val="right" w:pos="8504"/>
      </w:tabs>
      <w:snapToGrid w:val="0"/>
    </w:pPr>
  </w:style>
  <w:style w:type="character" w:customStyle="1" w:styleId="a7">
    <w:name w:val="ヘッダー (文字)"/>
    <w:basedOn w:val="a0"/>
    <w:link w:val="a6"/>
    <w:uiPriority w:val="99"/>
    <w:rsid w:val="00D452BF"/>
  </w:style>
  <w:style w:type="paragraph" w:styleId="a8">
    <w:name w:val="footer"/>
    <w:basedOn w:val="a"/>
    <w:link w:val="a9"/>
    <w:uiPriority w:val="99"/>
    <w:unhideWhenUsed/>
    <w:rsid w:val="00D452BF"/>
    <w:pPr>
      <w:tabs>
        <w:tab w:val="center" w:pos="4252"/>
        <w:tab w:val="right" w:pos="8504"/>
      </w:tabs>
      <w:snapToGrid w:val="0"/>
    </w:pPr>
  </w:style>
  <w:style w:type="character" w:customStyle="1" w:styleId="a9">
    <w:name w:val="フッター (文字)"/>
    <w:basedOn w:val="a0"/>
    <w:link w:val="a8"/>
    <w:uiPriority w:val="99"/>
    <w:rsid w:val="00D45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C45D-D353-4D33-AA6A-2A2B2962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PC040063</dc:creator>
  <cp:lastModifiedBy>PC200053</cp:lastModifiedBy>
  <cp:revision>6</cp:revision>
  <cp:lastPrinted>2022-03-25T02:22:00Z</cp:lastPrinted>
  <dcterms:created xsi:type="dcterms:W3CDTF">2022-03-23T05:34:00Z</dcterms:created>
  <dcterms:modified xsi:type="dcterms:W3CDTF">2022-03-28T00:37:00Z</dcterms:modified>
</cp:coreProperties>
</file>