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7E60" w14:textId="77777777" w:rsidR="008B0053" w:rsidRPr="008D1662" w:rsidRDefault="00E26C84" w:rsidP="00E26C84">
      <w:pPr>
        <w:jc w:val="center"/>
        <w:rPr>
          <w:rFonts w:ascii="ＭＳ ゴシック" w:eastAsia="ＭＳ ゴシック" w:hAnsi="ＭＳ ゴシック"/>
          <w:sz w:val="28"/>
        </w:rPr>
      </w:pPr>
      <w:r w:rsidRPr="008D1662">
        <w:rPr>
          <w:rFonts w:ascii="ＭＳ ゴシック" w:eastAsia="ＭＳ ゴシック" w:hAnsi="ＭＳ ゴシック" w:hint="eastAsia"/>
          <w:sz w:val="28"/>
        </w:rPr>
        <w:t>周南市</w:t>
      </w:r>
      <w:r w:rsidR="00CD237B" w:rsidRPr="008D1662">
        <w:rPr>
          <w:rFonts w:ascii="ＭＳ ゴシック" w:eastAsia="ＭＳ ゴシック" w:hAnsi="ＭＳ ゴシック" w:hint="eastAsia"/>
          <w:sz w:val="28"/>
        </w:rPr>
        <w:t>立新南陽市民病院</w:t>
      </w:r>
    </w:p>
    <w:p w14:paraId="3F01EAD0" w14:textId="38EDD3AB" w:rsidR="002C6E29" w:rsidRPr="008D1662" w:rsidRDefault="008B0053" w:rsidP="00E26C84">
      <w:pPr>
        <w:jc w:val="center"/>
        <w:rPr>
          <w:rFonts w:ascii="ＭＳ ゴシック" w:eastAsia="ＭＳ ゴシック" w:hAnsi="ＭＳ ゴシック"/>
          <w:sz w:val="28"/>
        </w:rPr>
      </w:pPr>
      <w:r w:rsidRPr="008D1662">
        <w:rPr>
          <w:rFonts w:ascii="ＭＳ ゴシック" w:eastAsia="ＭＳ ゴシック" w:hAnsi="ＭＳ ゴシック" w:hint="eastAsia"/>
          <w:sz w:val="28"/>
        </w:rPr>
        <w:t>総合</w:t>
      </w:r>
      <w:r w:rsidR="00B11E16" w:rsidRPr="008D1662">
        <w:rPr>
          <w:rFonts w:ascii="ＭＳ ゴシック" w:eastAsia="ＭＳ ゴシック" w:hAnsi="ＭＳ ゴシック" w:hint="eastAsia"/>
          <w:sz w:val="28"/>
        </w:rPr>
        <w:t>医療</w:t>
      </w:r>
      <w:r w:rsidRPr="008D1662">
        <w:rPr>
          <w:rFonts w:ascii="ＭＳ ゴシック" w:eastAsia="ＭＳ ゴシック" w:hAnsi="ＭＳ ゴシック" w:hint="eastAsia"/>
          <w:sz w:val="28"/>
        </w:rPr>
        <w:t>情報システム</w:t>
      </w:r>
      <w:r w:rsidR="0030686D" w:rsidRPr="008D1662">
        <w:rPr>
          <w:rFonts w:ascii="ＭＳ ゴシック" w:eastAsia="ＭＳ ゴシック" w:hAnsi="ＭＳ ゴシック" w:hint="eastAsia"/>
          <w:sz w:val="28"/>
        </w:rPr>
        <w:t>更新業務</w:t>
      </w:r>
      <w:r w:rsidRPr="008D1662">
        <w:rPr>
          <w:rFonts w:ascii="ＭＳ ゴシック" w:eastAsia="ＭＳ ゴシック" w:hAnsi="ＭＳ ゴシック" w:hint="eastAsia"/>
          <w:sz w:val="28"/>
        </w:rPr>
        <w:t xml:space="preserve">　</w:t>
      </w:r>
      <w:r w:rsidR="00E26C84" w:rsidRPr="008D1662">
        <w:rPr>
          <w:rFonts w:ascii="ＭＳ ゴシック" w:eastAsia="ＭＳ ゴシック" w:hAnsi="ＭＳ ゴシック" w:hint="eastAsia"/>
          <w:sz w:val="28"/>
        </w:rPr>
        <w:t>提案書作成要領</w:t>
      </w:r>
      <w:bookmarkStart w:id="0" w:name="_GoBack"/>
      <w:bookmarkEnd w:id="0"/>
    </w:p>
    <w:p w14:paraId="479A0168" w14:textId="77777777" w:rsidR="00BD7D5B" w:rsidRPr="008D1662" w:rsidRDefault="00BD7D5B" w:rsidP="00E26C84">
      <w:pPr>
        <w:rPr>
          <w:rFonts w:ascii="ＭＳ ゴシック" w:eastAsia="ＭＳ ゴシック" w:hAnsi="ＭＳ ゴシック"/>
          <w:szCs w:val="24"/>
        </w:rPr>
      </w:pPr>
    </w:p>
    <w:p w14:paraId="7A34D66F" w14:textId="77777777" w:rsidR="00E26C84" w:rsidRPr="008D1662" w:rsidRDefault="00E26C84" w:rsidP="00E26C84">
      <w:pPr>
        <w:rPr>
          <w:rFonts w:ascii="ＭＳ ゴシック" w:eastAsia="ＭＳ ゴシック" w:hAnsi="ＭＳ ゴシック"/>
          <w:szCs w:val="24"/>
        </w:rPr>
      </w:pPr>
      <w:r w:rsidRPr="008D1662">
        <w:rPr>
          <w:rFonts w:ascii="ＭＳ ゴシック" w:eastAsia="ＭＳ ゴシック" w:hAnsi="ＭＳ ゴシック" w:hint="eastAsia"/>
          <w:szCs w:val="24"/>
        </w:rPr>
        <w:t>１．</w:t>
      </w:r>
      <w:r w:rsidR="0030585B" w:rsidRPr="008D1662">
        <w:rPr>
          <w:rFonts w:ascii="ＭＳ ゴシック" w:eastAsia="ＭＳ ゴシック" w:hAnsi="ＭＳ ゴシック" w:hint="eastAsia"/>
          <w:szCs w:val="24"/>
        </w:rPr>
        <w:t>提案書</w:t>
      </w:r>
      <w:r w:rsidR="0078726D" w:rsidRPr="008D1662">
        <w:rPr>
          <w:rFonts w:ascii="ＭＳ ゴシック" w:eastAsia="ＭＳ ゴシック" w:hAnsi="ＭＳ ゴシック" w:hint="eastAsia"/>
          <w:szCs w:val="24"/>
        </w:rPr>
        <w:t>等</w:t>
      </w:r>
      <w:r w:rsidR="0030585B" w:rsidRPr="008D1662">
        <w:rPr>
          <w:rFonts w:ascii="ＭＳ ゴシック" w:eastAsia="ＭＳ ゴシック" w:hAnsi="ＭＳ ゴシック" w:hint="eastAsia"/>
          <w:szCs w:val="24"/>
        </w:rPr>
        <w:t>の提出</w:t>
      </w:r>
      <w:r w:rsidRPr="008D1662">
        <w:rPr>
          <w:rFonts w:ascii="ＭＳ ゴシック" w:eastAsia="ＭＳ ゴシック" w:hAnsi="ＭＳ ゴシック" w:hint="eastAsia"/>
          <w:szCs w:val="24"/>
        </w:rPr>
        <w:t>について</w:t>
      </w:r>
    </w:p>
    <w:p w14:paraId="5813507E" w14:textId="77777777" w:rsidR="0078726D" w:rsidRPr="008D1662" w:rsidRDefault="0078726D" w:rsidP="0078726D">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(1) プロポーザル参加に係る意思表示について</w:t>
      </w:r>
    </w:p>
    <w:p w14:paraId="7803C876" w14:textId="779265B4" w:rsidR="0078726D" w:rsidRPr="008D1662" w:rsidRDefault="0078726D" w:rsidP="00782DFA">
      <w:pPr>
        <w:ind w:leftChars="184" w:left="405" w:firstLineChars="100" w:firstLine="200"/>
        <w:rPr>
          <w:sz w:val="20"/>
          <w:szCs w:val="20"/>
        </w:rPr>
      </w:pPr>
      <w:r w:rsidRPr="008D1662">
        <w:rPr>
          <w:rFonts w:hint="eastAsia"/>
          <w:sz w:val="20"/>
          <w:szCs w:val="20"/>
        </w:rPr>
        <w:t>プロポーザルに参加する提案業者は</w:t>
      </w:r>
      <w:r w:rsidR="00782DFA" w:rsidRPr="008D1662">
        <w:rPr>
          <w:rFonts w:hint="eastAsia"/>
          <w:sz w:val="20"/>
          <w:szCs w:val="20"/>
        </w:rPr>
        <w:t>、</w:t>
      </w:r>
      <w:r w:rsidRPr="008D1662">
        <w:rPr>
          <w:rFonts w:hint="eastAsia"/>
          <w:sz w:val="20"/>
          <w:szCs w:val="20"/>
        </w:rPr>
        <w:t>「プロポーザル</w:t>
      </w:r>
      <w:r w:rsidR="00CD237B" w:rsidRPr="008D1662">
        <w:rPr>
          <w:rFonts w:ascii="ＭＳ 明朝" w:hAnsi="ＭＳ 明朝" w:hint="eastAsia"/>
          <w:kern w:val="0"/>
          <w:sz w:val="20"/>
          <w:szCs w:val="20"/>
        </w:rPr>
        <w:t>参加表明書</w:t>
      </w:r>
      <w:r w:rsidRPr="008D1662">
        <w:rPr>
          <w:rFonts w:hint="eastAsia"/>
          <w:sz w:val="20"/>
          <w:szCs w:val="20"/>
        </w:rPr>
        <w:t>」（様式</w:t>
      </w:r>
      <w:r w:rsidR="00F46C06" w:rsidRPr="008D1662">
        <w:rPr>
          <w:rFonts w:hint="eastAsia"/>
          <w:sz w:val="20"/>
          <w:szCs w:val="20"/>
        </w:rPr>
        <w:t>２</w:t>
      </w:r>
      <w:r w:rsidRPr="008D1662">
        <w:rPr>
          <w:rFonts w:hint="eastAsia"/>
          <w:sz w:val="20"/>
          <w:szCs w:val="20"/>
        </w:rPr>
        <w:t>）を</w:t>
      </w:r>
      <w:r w:rsidR="004C2344" w:rsidRPr="008D1662">
        <w:rPr>
          <w:rFonts w:hint="eastAsia"/>
          <w:sz w:val="20"/>
          <w:szCs w:val="20"/>
        </w:rPr>
        <w:t>令和</w:t>
      </w:r>
      <w:r w:rsidR="008953DC" w:rsidRPr="008D1662">
        <w:rPr>
          <w:rFonts w:hint="eastAsia"/>
          <w:sz w:val="20"/>
          <w:szCs w:val="20"/>
        </w:rPr>
        <w:t>６</w:t>
      </w:r>
      <w:r w:rsidR="00012BE4" w:rsidRPr="008D1662">
        <w:rPr>
          <w:rFonts w:hint="eastAsia"/>
          <w:sz w:val="20"/>
          <w:szCs w:val="20"/>
        </w:rPr>
        <w:t>年</w:t>
      </w:r>
      <w:r w:rsidR="008953DC" w:rsidRPr="008D1662">
        <w:rPr>
          <w:rFonts w:hint="eastAsia"/>
          <w:sz w:val="20"/>
          <w:szCs w:val="20"/>
        </w:rPr>
        <w:t>１</w:t>
      </w:r>
      <w:r w:rsidR="00012BE4" w:rsidRPr="008D1662">
        <w:rPr>
          <w:rFonts w:hint="eastAsia"/>
          <w:sz w:val="20"/>
          <w:szCs w:val="20"/>
        </w:rPr>
        <w:t>月</w:t>
      </w:r>
      <w:r w:rsidR="002E3AB9" w:rsidRPr="008D1662">
        <w:rPr>
          <w:rFonts w:hint="eastAsia"/>
          <w:sz w:val="20"/>
          <w:szCs w:val="20"/>
        </w:rPr>
        <w:t>３１</w:t>
      </w:r>
      <w:r w:rsidR="00BF14B5" w:rsidRPr="008D1662">
        <w:rPr>
          <w:rFonts w:hint="eastAsia"/>
          <w:sz w:val="20"/>
          <w:szCs w:val="20"/>
        </w:rPr>
        <w:t>日（</w:t>
      </w:r>
      <w:r w:rsidR="002E3AB9" w:rsidRPr="008D1662">
        <w:rPr>
          <w:rFonts w:hint="eastAsia"/>
          <w:sz w:val="20"/>
          <w:szCs w:val="20"/>
        </w:rPr>
        <w:t>水</w:t>
      </w:r>
      <w:r w:rsidR="00012BE4" w:rsidRPr="008D1662">
        <w:rPr>
          <w:rFonts w:hint="eastAsia"/>
          <w:sz w:val="20"/>
          <w:szCs w:val="20"/>
        </w:rPr>
        <w:t>）午後</w:t>
      </w:r>
      <w:r w:rsidR="008953DC" w:rsidRPr="008D1662">
        <w:rPr>
          <w:rFonts w:hint="eastAsia"/>
          <w:sz w:val="20"/>
          <w:szCs w:val="20"/>
        </w:rPr>
        <w:t>５</w:t>
      </w:r>
      <w:r w:rsidR="00012BE4" w:rsidRPr="008D1662">
        <w:rPr>
          <w:rFonts w:hint="eastAsia"/>
          <w:sz w:val="20"/>
          <w:szCs w:val="20"/>
        </w:rPr>
        <w:t>時</w:t>
      </w:r>
      <w:r w:rsidR="008953DC" w:rsidRPr="008D1662">
        <w:rPr>
          <w:rFonts w:hint="eastAsia"/>
          <w:sz w:val="20"/>
          <w:szCs w:val="20"/>
        </w:rPr>
        <w:t>１５</w:t>
      </w:r>
      <w:r w:rsidR="00012BE4" w:rsidRPr="008D1662">
        <w:rPr>
          <w:rFonts w:hint="eastAsia"/>
          <w:sz w:val="20"/>
          <w:szCs w:val="20"/>
        </w:rPr>
        <w:t>分までに</w:t>
      </w:r>
      <w:r w:rsidRPr="008D1662">
        <w:rPr>
          <w:rFonts w:hint="eastAsia"/>
          <w:sz w:val="20"/>
          <w:szCs w:val="20"/>
        </w:rPr>
        <w:t>提出すること。</w:t>
      </w:r>
    </w:p>
    <w:p w14:paraId="442E5D24" w14:textId="77777777" w:rsidR="0078726D" w:rsidRPr="008D1662" w:rsidRDefault="0078726D" w:rsidP="0078726D">
      <w:pPr>
        <w:ind w:firstLineChars="100" w:firstLine="220"/>
        <w:rPr>
          <w:rFonts w:ascii="ＭＳ ゴシック" w:eastAsia="ＭＳ ゴシック" w:hAnsi="ＭＳ ゴシック"/>
          <w:szCs w:val="22"/>
        </w:rPr>
      </w:pPr>
    </w:p>
    <w:p w14:paraId="41B7F4BC" w14:textId="77777777" w:rsidR="00E26C84" w:rsidRPr="008D1662" w:rsidRDefault="00E26C84" w:rsidP="0078726D">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w:t>
      </w:r>
      <w:r w:rsidR="0078726D" w:rsidRPr="008D1662">
        <w:rPr>
          <w:rFonts w:ascii="ＭＳ ゴシック" w:eastAsia="ＭＳ ゴシック" w:hAnsi="ＭＳ ゴシック" w:hint="eastAsia"/>
          <w:szCs w:val="22"/>
        </w:rPr>
        <w:t>2</w:t>
      </w:r>
      <w:r w:rsidRPr="008D1662">
        <w:rPr>
          <w:rFonts w:ascii="ＭＳ ゴシック" w:eastAsia="ＭＳ ゴシック" w:hAnsi="ＭＳ ゴシック" w:hint="eastAsia"/>
          <w:szCs w:val="22"/>
        </w:rPr>
        <w:t>) 質問</w:t>
      </w:r>
      <w:r w:rsidR="0078726D" w:rsidRPr="008D1662">
        <w:rPr>
          <w:rFonts w:ascii="ＭＳ ゴシック" w:eastAsia="ＭＳ ゴシック" w:hAnsi="ＭＳ ゴシック" w:hint="eastAsia"/>
          <w:szCs w:val="22"/>
        </w:rPr>
        <w:t>票</w:t>
      </w:r>
      <w:r w:rsidRPr="008D1662">
        <w:rPr>
          <w:rFonts w:ascii="ＭＳ ゴシック" w:eastAsia="ＭＳ ゴシック" w:hAnsi="ＭＳ ゴシック" w:hint="eastAsia"/>
          <w:szCs w:val="22"/>
        </w:rPr>
        <w:t>の</w:t>
      </w:r>
      <w:r w:rsidR="0030585B" w:rsidRPr="008D1662">
        <w:rPr>
          <w:rFonts w:ascii="ＭＳ ゴシック" w:eastAsia="ＭＳ ゴシック" w:hAnsi="ＭＳ ゴシック" w:hint="eastAsia"/>
          <w:szCs w:val="22"/>
        </w:rPr>
        <w:t>受付について</w:t>
      </w:r>
    </w:p>
    <w:p w14:paraId="4934B526" w14:textId="77777777" w:rsidR="00E26C84" w:rsidRPr="008D1662" w:rsidRDefault="00F654D8" w:rsidP="00F654D8">
      <w:pPr>
        <w:ind w:leftChars="275" w:left="805" w:hangingChars="100" w:hanging="200"/>
        <w:rPr>
          <w:sz w:val="20"/>
          <w:szCs w:val="20"/>
        </w:rPr>
      </w:pPr>
      <w:r w:rsidRPr="008D1662">
        <w:rPr>
          <w:rFonts w:hint="eastAsia"/>
          <w:sz w:val="20"/>
          <w:szCs w:val="20"/>
        </w:rPr>
        <w:t>ア．</w:t>
      </w:r>
      <w:r w:rsidR="00E26C84" w:rsidRPr="008D1662">
        <w:rPr>
          <w:rFonts w:hint="eastAsia"/>
          <w:sz w:val="20"/>
          <w:szCs w:val="20"/>
        </w:rPr>
        <w:t>仕様書等に質問のある提案業者は、</w:t>
      </w:r>
      <w:r w:rsidR="009E6F96" w:rsidRPr="008D1662">
        <w:rPr>
          <w:rFonts w:hint="eastAsia"/>
          <w:sz w:val="20"/>
          <w:szCs w:val="20"/>
        </w:rPr>
        <w:t>質問票（様式</w:t>
      </w:r>
      <w:r w:rsidR="00EA5708" w:rsidRPr="008D1662">
        <w:rPr>
          <w:rFonts w:hint="eastAsia"/>
          <w:sz w:val="20"/>
          <w:szCs w:val="20"/>
        </w:rPr>
        <w:t>１</w:t>
      </w:r>
      <w:r w:rsidRPr="008D1662">
        <w:rPr>
          <w:rFonts w:hint="eastAsia"/>
          <w:sz w:val="20"/>
          <w:szCs w:val="20"/>
        </w:rPr>
        <w:t>）</w:t>
      </w:r>
      <w:r w:rsidR="00E26C84" w:rsidRPr="008D1662">
        <w:rPr>
          <w:rFonts w:hint="eastAsia"/>
          <w:sz w:val="20"/>
          <w:szCs w:val="20"/>
        </w:rPr>
        <w:t>に</w:t>
      </w:r>
      <w:r w:rsidR="0030585B" w:rsidRPr="008D1662">
        <w:rPr>
          <w:rFonts w:hint="eastAsia"/>
          <w:sz w:val="20"/>
          <w:szCs w:val="20"/>
        </w:rPr>
        <w:t>より</w:t>
      </w:r>
      <w:r w:rsidR="00E26C84" w:rsidRPr="008D1662">
        <w:rPr>
          <w:rFonts w:hint="eastAsia"/>
          <w:sz w:val="20"/>
          <w:szCs w:val="20"/>
        </w:rPr>
        <w:t>、</w:t>
      </w:r>
      <w:bookmarkStart w:id="1" w:name="_Hlk141969046"/>
      <w:r w:rsidR="0030585B" w:rsidRPr="008D1662">
        <w:rPr>
          <w:rFonts w:hint="eastAsia"/>
          <w:sz w:val="20"/>
          <w:szCs w:val="20"/>
        </w:rPr>
        <w:t>(</w:t>
      </w:r>
      <w:r w:rsidR="00596975" w:rsidRPr="008D1662">
        <w:rPr>
          <w:rFonts w:hint="eastAsia"/>
          <w:sz w:val="20"/>
          <w:szCs w:val="20"/>
        </w:rPr>
        <w:t>7</w:t>
      </w:r>
      <w:r w:rsidR="0030585B" w:rsidRPr="008D1662">
        <w:rPr>
          <w:rFonts w:hint="eastAsia"/>
          <w:sz w:val="20"/>
          <w:szCs w:val="20"/>
        </w:rPr>
        <w:t>)</w:t>
      </w:r>
      <w:r w:rsidRPr="008D1662">
        <w:rPr>
          <w:rFonts w:hint="eastAsia"/>
          <w:sz w:val="20"/>
          <w:szCs w:val="20"/>
        </w:rPr>
        <w:t xml:space="preserve">　</w:t>
      </w:r>
      <w:r w:rsidR="00B975B9" w:rsidRPr="008D1662">
        <w:rPr>
          <w:rFonts w:hint="eastAsia"/>
          <w:sz w:val="20"/>
          <w:szCs w:val="20"/>
        </w:rPr>
        <w:t>に示す</w:t>
      </w:r>
      <w:r w:rsidR="0030585B" w:rsidRPr="008D1662">
        <w:rPr>
          <w:rFonts w:hint="eastAsia"/>
          <w:sz w:val="20"/>
          <w:szCs w:val="20"/>
        </w:rPr>
        <w:t>連絡担当課まで</w:t>
      </w:r>
      <w:bookmarkEnd w:id="1"/>
      <w:r w:rsidR="00E26C84" w:rsidRPr="008D1662">
        <w:rPr>
          <w:rFonts w:hint="eastAsia"/>
          <w:sz w:val="20"/>
          <w:szCs w:val="20"/>
        </w:rPr>
        <w:t>電子メールで提出すること。</w:t>
      </w:r>
      <w:r w:rsidRPr="008D1662">
        <w:rPr>
          <w:rFonts w:hint="eastAsia"/>
          <w:sz w:val="20"/>
          <w:szCs w:val="20"/>
        </w:rPr>
        <w:t>周南市で</w:t>
      </w:r>
      <w:r w:rsidR="0030585B" w:rsidRPr="008D1662">
        <w:rPr>
          <w:rFonts w:hint="eastAsia"/>
          <w:sz w:val="20"/>
          <w:szCs w:val="20"/>
        </w:rPr>
        <w:t>メール受付後、受信メールを</w:t>
      </w:r>
      <w:r w:rsidRPr="008D1662">
        <w:rPr>
          <w:rFonts w:hint="eastAsia"/>
          <w:sz w:val="20"/>
          <w:szCs w:val="20"/>
        </w:rPr>
        <w:t>返信</w:t>
      </w:r>
      <w:r w:rsidR="0030585B" w:rsidRPr="008D1662">
        <w:rPr>
          <w:rFonts w:hint="eastAsia"/>
          <w:sz w:val="20"/>
          <w:szCs w:val="20"/>
        </w:rPr>
        <w:t>する。</w:t>
      </w:r>
    </w:p>
    <w:p w14:paraId="06165F61" w14:textId="77777777" w:rsidR="00F654D8" w:rsidRPr="008D1662" w:rsidRDefault="00F654D8" w:rsidP="00F654D8">
      <w:pPr>
        <w:ind w:leftChars="275" w:left="805" w:hangingChars="100" w:hanging="200"/>
        <w:rPr>
          <w:sz w:val="20"/>
          <w:szCs w:val="20"/>
        </w:rPr>
      </w:pPr>
      <w:r w:rsidRPr="008D1662">
        <w:rPr>
          <w:rFonts w:hint="eastAsia"/>
          <w:sz w:val="20"/>
          <w:szCs w:val="20"/>
        </w:rPr>
        <w:t>イ．電子メールの件名は「【提案質問】（提案者名）（２桁通番）周南市</w:t>
      </w:r>
      <w:r w:rsidR="009978D0" w:rsidRPr="008D1662">
        <w:rPr>
          <w:rFonts w:hint="eastAsia"/>
          <w:sz w:val="20"/>
          <w:szCs w:val="20"/>
        </w:rPr>
        <w:t>電子カルテ</w:t>
      </w:r>
      <w:r w:rsidRPr="008D1662">
        <w:rPr>
          <w:rFonts w:hint="eastAsia"/>
          <w:sz w:val="20"/>
          <w:szCs w:val="20"/>
        </w:rPr>
        <w:t>」とすること。</w:t>
      </w:r>
    </w:p>
    <w:p w14:paraId="2355C749" w14:textId="77777777" w:rsidR="00F654D8" w:rsidRPr="008D1662" w:rsidRDefault="00F654D8" w:rsidP="00F654D8">
      <w:pPr>
        <w:ind w:leftChars="366" w:left="805"/>
        <w:rPr>
          <w:sz w:val="20"/>
          <w:szCs w:val="20"/>
        </w:rPr>
      </w:pPr>
      <w:r w:rsidRPr="008D1662">
        <w:rPr>
          <w:rFonts w:hint="eastAsia"/>
          <w:sz w:val="20"/>
          <w:szCs w:val="20"/>
        </w:rPr>
        <w:t>（件名の記載例：【提案質問】Ａ社０１周南市</w:t>
      </w:r>
      <w:r w:rsidR="009978D0" w:rsidRPr="008D1662">
        <w:rPr>
          <w:rFonts w:hint="eastAsia"/>
          <w:sz w:val="20"/>
          <w:szCs w:val="20"/>
        </w:rPr>
        <w:t>電子カルテ</w:t>
      </w:r>
      <w:r w:rsidRPr="008D1662">
        <w:rPr>
          <w:rFonts w:hint="eastAsia"/>
          <w:sz w:val="20"/>
          <w:szCs w:val="20"/>
        </w:rPr>
        <w:t>）</w:t>
      </w:r>
    </w:p>
    <w:p w14:paraId="2CCAF418" w14:textId="0857C1D7" w:rsidR="0030585B" w:rsidRPr="008D1662" w:rsidRDefault="00F654D8" w:rsidP="00F654D8">
      <w:pPr>
        <w:ind w:leftChars="275" w:left="805" w:hangingChars="100" w:hanging="200"/>
        <w:rPr>
          <w:sz w:val="20"/>
          <w:szCs w:val="20"/>
        </w:rPr>
      </w:pPr>
      <w:r w:rsidRPr="008D1662">
        <w:rPr>
          <w:rFonts w:hint="eastAsia"/>
          <w:sz w:val="20"/>
          <w:szCs w:val="20"/>
        </w:rPr>
        <w:t>ウ．</w:t>
      </w:r>
      <w:r w:rsidR="0030585B" w:rsidRPr="008D1662">
        <w:rPr>
          <w:rFonts w:hint="eastAsia"/>
          <w:sz w:val="20"/>
          <w:szCs w:val="20"/>
        </w:rPr>
        <w:t>受信・返信時間は、平日の勤務時間内</w:t>
      </w:r>
      <w:r w:rsidR="0030585B" w:rsidRPr="008D1662">
        <w:rPr>
          <w:rFonts w:hint="eastAsia"/>
          <w:sz w:val="20"/>
          <w:szCs w:val="20"/>
        </w:rPr>
        <w:t>(8</w:t>
      </w:r>
      <w:r w:rsidR="0030585B" w:rsidRPr="008D1662">
        <w:rPr>
          <w:rFonts w:hint="eastAsia"/>
          <w:sz w:val="20"/>
          <w:szCs w:val="20"/>
        </w:rPr>
        <w:t>時</w:t>
      </w:r>
      <w:r w:rsidR="0030585B" w:rsidRPr="008D1662">
        <w:rPr>
          <w:rFonts w:hint="eastAsia"/>
          <w:sz w:val="20"/>
          <w:szCs w:val="20"/>
        </w:rPr>
        <w:t>30</w:t>
      </w:r>
      <w:r w:rsidR="0030585B" w:rsidRPr="008D1662">
        <w:rPr>
          <w:rFonts w:hint="eastAsia"/>
          <w:sz w:val="20"/>
          <w:szCs w:val="20"/>
        </w:rPr>
        <w:t>分</w:t>
      </w:r>
      <w:r w:rsidR="0030585B" w:rsidRPr="008D1662">
        <w:rPr>
          <w:rFonts w:hint="eastAsia"/>
          <w:sz w:val="20"/>
          <w:szCs w:val="20"/>
        </w:rPr>
        <w:t>~17</w:t>
      </w:r>
      <w:r w:rsidR="0030585B" w:rsidRPr="008D1662">
        <w:rPr>
          <w:rFonts w:hint="eastAsia"/>
          <w:sz w:val="20"/>
          <w:szCs w:val="20"/>
        </w:rPr>
        <w:t>時</w:t>
      </w:r>
      <w:r w:rsidR="0030585B" w:rsidRPr="008D1662">
        <w:rPr>
          <w:rFonts w:hint="eastAsia"/>
          <w:sz w:val="20"/>
          <w:szCs w:val="20"/>
        </w:rPr>
        <w:t>15</w:t>
      </w:r>
      <w:r w:rsidR="0030585B" w:rsidRPr="008D1662">
        <w:rPr>
          <w:rFonts w:hint="eastAsia"/>
          <w:sz w:val="20"/>
          <w:szCs w:val="20"/>
        </w:rPr>
        <w:t>分</w:t>
      </w:r>
      <w:r w:rsidR="0030585B" w:rsidRPr="008D1662">
        <w:rPr>
          <w:rFonts w:hint="eastAsia"/>
          <w:sz w:val="20"/>
          <w:szCs w:val="20"/>
        </w:rPr>
        <w:t>)</w:t>
      </w:r>
      <w:r w:rsidR="0030585B" w:rsidRPr="008D1662">
        <w:rPr>
          <w:rFonts w:hint="eastAsia"/>
          <w:sz w:val="20"/>
          <w:szCs w:val="20"/>
        </w:rPr>
        <w:t>とする。</w:t>
      </w:r>
    </w:p>
    <w:p w14:paraId="0102F585" w14:textId="77777777" w:rsidR="00596975" w:rsidRPr="008D1662" w:rsidRDefault="00596975" w:rsidP="00B475FC">
      <w:pPr>
        <w:ind w:leftChars="184" w:left="405" w:firstLineChars="100" w:firstLine="200"/>
        <w:rPr>
          <w:sz w:val="20"/>
          <w:szCs w:val="20"/>
        </w:rPr>
      </w:pPr>
    </w:p>
    <w:p w14:paraId="699196A7" w14:textId="77777777" w:rsidR="00596975" w:rsidRPr="008D1662" w:rsidRDefault="00596975"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(3) 質問の回答について</w:t>
      </w:r>
    </w:p>
    <w:p w14:paraId="114D6C60" w14:textId="77777777" w:rsidR="0030585B" w:rsidRPr="008D1662" w:rsidRDefault="00E45888" w:rsidP="00E45888">
      <w:pPr>
        <w:ind w:leftChars="184" w:left="405" w:firstLineChars="100" w:firstLine="200"/>
        <w:rPr>
          <w:sz w:val="20"/>
          <w:szCs w:val="20"/>
        </w:rPr>
      </w:pPr>
      <w:r w:rsidRPr="008D1662">
        <w:rPr>
          <w:rFonts w:hint="eastAsia"/>
          <w:sz w:val="20"/>
          <w:szCs w:val="20"/>
        </w:rPr>
        <w:t>参加表明等に関する質問に対する回答は、ホームページにて行う。また</w:t>
      </w:r>
      <w:r w:rsidR="00C01C4D" w:rsidRPr="008D1662">
        <w:rPr>
          <w:rFonts w:hint="eastAsia"/>
          <w:sz w:val="20"/>
          <w:szCs w:val="20"/>
        </w:rPr>
        <w:t>、</w:t>
      </w:r>
      <w:r w:rsidRPr="008D1662">
        <w:rPr>
          <w:rFonts w:hint="eastAsia"/>
          <w:sz w:val="20"/>
          <w:szCs w:val="20"/>
        </w:rPr>
        <w:t>提案書等に関する質問に対する</w:t>
      </w:r>
      <w:r w:rsidR="0030585B" w:rsidRPr="008D1662">
        <w:rPr>
          <w:rFonts w:hint="eastAsia"/>
          <w:sz w:val="20"/>
          <w:szCs w:val="20"/>
        </w:rPr>
        <w:t>回答は、</w:t>
      </w:r>
      <w:r w:rsidR="008953DC" w:rsidRPr="008D1662">
        <w:rPr>
          <w:rFonts w:hint="eastAsia"/>
          <w:sz w:val="20"/>
          <w:szCs w:val="20"/>
        </w:rPr>
        <w:t>令和６年</w:t>
      </w:r>
      <w:r w:rsidR="002E3AB9" w:rsidRPr="008D1662">
        <w:rPr>
          <w:rFonts w:hint="eastAsia"/>
          <w:sz w:val="20"/>
          <w:szCs w:val="20"/>
        </w:rPr>
        <w:t>２</w:t>
      </w:r>
      <w:r w:rsidR="008953DC" w:rsidRPr="008D1662">
        <w:rPr>
          <w:rFonts w:hint="eastAsia"/>
          <w:sz w:val="20"/>
          <w:szCs w:val="20"/>
        </w:rPr>
        <w:t>月</w:t>
      </w:r>
      <w:r w:rsidR="002E3AB9" w:rsidRPr="008D1662">
        <w:rPr>
          <w:rFonts w:hint="eastAsia"/>
          <w:sz w:val="20"/>
          <w:szCs w:val="20"/>
        </w:rPr>
        <w:t>７</w:t>
      </w:r>
      <w:r w:rsidR="008953DC" w:rsidRPr="008D1662">
        <w:rPr>
          <w:rFonts w:hint="eastAsia"/>
          <w:sz w:val="20"/>
          <w:szCs w:val="20"/>
        </w:rPr>
        <w:t>日</w:t>
      </w:r>
      <w:r w:rsidR="002E3AB9" w:rsidRPr="008D1662">
        <w:rPr>
          <w:rFonts w:hint="eastAsia"/>
          <w:sz w:val="20"/>
          <w:szCs w:val="20"/>
        </w:rPr>
        <w:t>（水）</w:t>
      </w:r>
      <w:r w:rsidR="008953DC" w:rsidRPr="008D1662">
        <w:rPr>
          <w:rFonts w:hint="eastAsia"/>
          <w:sz w:val="20"/>
          <w:szCs w:val="20"/>
        </w:rPr>
        <w:t>に電子メールにより</w:t>
      </w:r>
      <w:r w:rsidR="00F654D8" w:rsidRPr="008D1662">
        <w:rPr>
          <w:rFonts w:hint="eastAsia"/>
          <w:sz w:val="20"/>
          <w:szCs w:val="20"/>
        </w:rPr>
        <w:t>すべ</w:t>
      </w:r>
      <w:r w:rsidR="0030585B" w:rsidRPr="008D1662">
        <w:rPr>
          <w:rFonts w:hint="eastAsia"/>
          <w:sz w:val="20"/>
          <w:szCs w:val="20"/>
        </w:rPr>
        <w:t>ての提案</w:t>
      </w:r>
      <w:r w:rsidR="00F654D8" w:rsidRPr="008D1662">
        <w:rPr>
          <w:rFonts w:hint="eastAsia"/>
          <w:sz w:val="20"/>
          <w:szCs w:val="20"/>
        </w:rPr>
        <w:t>依頼先に</w:t>
      </w:r>
      <w:r w:rsidR="0030585B" w:rsidRPr="008D1662">
        <w:rPr>
          <w:rFonts w:hint="eastAsia"/>
          <w:sz w:val="20"/>
          <w:szCs w:val="20"/>
        </w:rPr>
        <w:t>送付する。</w:t>
      </w:r>
    </w:p>
    <w:p w14:paraId="6243466F" w14:textId="77777777" w:rsidR="00BD7D5B" w:rsidRPr="008D1662" w:rsidRDefault="00BD7D5B" w:rsidP="00B475FC">
      <w:pPr>
        <w:ind w:leftChars="184" w:left="405" w:firstLineChars="100" w:firstLine="200"/>
        <w:rPr>
          <w:sz w:val="20"/>
          <w:szCs w:val="20"/>
        </w:rPr>
      </w:pPr>
    </w:p>
    <w:p w14:paraId="49F20CEE" w14:textId="77777777" w:rsidR="00F654D8" w:rsidRPr="008D1662" w:rsidRDefault="00F654D8" w:rsidP="00F654D8">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(4) 注意事項</w:t>
      </w:r>
    </w:p>
    <w:p w14:paraId="65E6E2EC" w14:textId="189ACF92" w:rsidR="00C70E24" w:rsidRPr="008D1662" w:rsidRDefault="00F654D8" w:rsidP="00C70E24">
      <w:pPr>
        <w:ind w:leftChars="273" w:left="801" w:hangingChars="100" w:hanging="200"/>
        <w:rPr>
          <w:sz w:val="20"/>
          <w:szCs w:val="20"/>
        </w:rPr>
      </w:pPr>
      <w:r w:rsidRPr="008D1662">
        <w:rPr>
          <w:rFonts w:hint="eastAsia"/>
          <w:sz w:val="20"/>
          <w:szCs w:val="20"/>
        </w:rPr>
        <w:t>ア．情報の機密性を担保する必要性から</w:t>
      </w:r>
      <w:r w:rsidR="00DD0612" w:rsidRPr="008D1662">
        <w:rPr>
          <w:rFonts w:hint="eastAsia"/>
          <w:sz w:val="20"/>
          <w:szCs w:val="20"/>
        </w:rPr>
        <w:t>電子</w:t>
      </w:r>
      <w:r w:rsidRPr="008D1662">
        <w:rPr>
          <w:rFonts w:hint="eastAsia"/>
          <w:sz w:val="20"/>
          <w:szCs w:val="20"/>
        </w:rPr>
        <w:t>メールの件名および本文には質問内容を記述せず、周南市が定めた様式を利用すること。補足、説明資料として質問票以外で資料の提出が必要な場合には、</w:t>
      </w:r>
      <w:r w:rsidR="00DD0612" w:rsidRPr="008D1662">
        <w:rPr>
          <w:rFonts w:hint="eastAsia"/>
          <w:sz w:val="20"/>
          <w:szCs w:val="20"/>
        </w:rPr>
        <w:t>Microsoft Office</w:t>
      </w:r>
      <w:r w:rsidRPr="008D1662">
        <w:rPr>
          <w:rFonts w:hint="eastAsia"/>
          <w:sz w:val="20"/>
          <w:szCs w:val="20"/>
        </w:rPr>
        <w:t>に含まれるアプリケーションで作成したファイル形式</w:t>
      </w:r>
      <w:r w:rsidR="00782DFA" w:rsidRPr="008D1662">
        <w:rPr>
          <w:rFonts w:hint="eastAsia"/>
          <w:sz w:val="20"/>
          <w:szCs w:val="20"/>
        </w:rPr>
        <w:t>、</w:t>
      </w:r>
      <w:r w:rsidRPr="008D1662">
        <w:rPr>
          <w:rFonts w:hint="eastAsia"/>
          <w:sz w:val="20"/>
          <w:szCs w:val="20"/>
        </w:rPr>
        <w:t>またはＰＤＦ形式にて提出すること。また、質問票内に付随する資料がある旨を記述すること。</w:t>
      </w:r>
    </w:p>
    <w:p w14:paraId="659C571E" w14:textId="4EEF6F1B" w:rsidR="00F654D8" w:rsidRPr="008D1662" w:rsidRDefault="00C70E24" w:rsidP="00C70E24">
      <w:pPr>
        <w:ind w:leftChars="273" w:left="801" w:hangingChars="100" w:hanging="200"/>
        <w:rPr>
          <w:sz w:val="20"/>
          <w:szCs w:val="20"/>
        </w:rPr>
      </w:pPr>
      <w:r w:rsidRPr="008D1662">
        <w:rPr>
          <w:rFonts w:hint="eastAsia"/>
          <w:sz w:val="20"/>
          <w:szCs w:val="20"/>
        </w:rPr>
        <w:t>イ</w:t>
      </w:r>
      <w:r w:rsidR="00DD0612" w:rsidRPr="008D1662">
        <w:rPr>
          <w:rFonts w:hint="eastAsia"/>
          <w:sz w:val="20"/>
          <w:szCs w:val="20"/>
        </w:rPr>
        <w:t>．</w:t>
      </w:r>
      <w:r w:rsidR="00F654D8" w:rsidRPr="008D1662">
        <w:rPr>
          <w:rFonts w:hint="eastAsia"/>
          <w:sz w:val="20"/>
          <w:szCs w:val="20"/>
        </w:rPr>
        <w:t>質問送付時に添付する質問票及び付随する資料はすべて</w:t>
      </w:r>
      <w:r w:rsidR="004C65A0" w:rsidRPr="008D1662">
        <w:rPr>
          <w:rFonts w:hint="eastAsia"/>
          <w:sz w:val="20"/>
          <w:szCs w:val="20"/>
        </w:rPr>
        <w:t>セキュリティに配慮した形式で送付すること。</w:t>
      </w:r>
    </w:p>
    <w:p w14:paraId="39C6FC81" w14:textId="77777777" w:rsidR="00F654D8" w:rsidRPr="008D1662" w:rsidRDefault="00DD0612" w:rsidP="00DD0612">
      <w:pPr>
        <w:ind w:leftChars="273" w:left="801" w:hangingChars="100" w:hanging="200"/>
        <w:rPr>
          <w:sz w:val="20"/>
          <w:szCs w:val="20"/>
        </w:rPr>
      </w:pPr>
      <w:r w:rsidRPr="008D1662">
        <w:rPr>
          <w:rFonts w:hint="eastAsia"/>
          <w:sz w:val="20"/>
          <w:szCs w:val="20"/>
        </w:rPr>
        <w:t>ウ．</w:t>
      </w:r>
      <w:r w:rsidR="00F654D8" w:rsidRPr="008D1662">
        <w:rPr>
          <w:rFonts w:hint="eastAsia"/>
          <w:sz w:val="20"/>
          <w:szCs w:val="20"/>
        </w:rPr>
        <w:t>質問内容は、対応する資料の資料名、頁や項番を記述し、必要であれば具体例を示すなど周南市が的確に質問内容を把握できるよう心掛けること。</w:t>
      </w:r>
    </w:p>
    <w:p w14:paraId="21D1BC34" w14:textId="77777777" w:rsidR="00F654D8" w:rsidRPr="008D1662" w:rsidRDefault="00F654D8" w:rsidP="00DD0612">
      <w:pPr>
        <w:ind w:leftChars="273" w:left="801" w:hangingChars="100" w:hanging="200"/>
        <w:rPr>
          <w:sz w:val="20"/>
          <w:szCs w:val="20"/>
        </w:rPr>
      </w:pPr>
      <w:r w:rsidRPr="008D1662">
        <w:rPr>
          <w:rFonts w:hint="eastAsia"/>
          <w:sz w:val="20"/>
          <w:szCs w:val="20"/>
        </w:rPr>
        <w:t>工</w:t>
      </w:r>
      <w:r w:rsidR="00DD0612" w:rsidRPr="008D1662">
        <w:rPr>
          <w:rFonts w:hint="eastAsia"/>
          <w:sz w:val="20"/>
          <w:szCs w:val="20"/>
        </w:rPr>
        <w:t>．</w:t>
      </w:r>
      <w:r w:rsidRPr="008D1662">
        <w:rPr>
          <w:rFonts w:hint="eastAsia"/>
          <w:sz w:val="20"/>
          <w:szCs w:val="20"/>
        </w:rPr>
        <w:t>質問内容は、本件の提案依頼に係る事項について、周南市の要求事項を明確化し正確な見積を行うために必要な事項のみとすること。</w:t>
      </w:r>
    </w:p>
    <w:p w14:paraId="062DDA7B" w14:textId="77777777" w:rsidR="00F654D8" w:rsidRPr="008D1662" w:rsidRDefault="00F654D8" w:rsidP="00DD0612">
      <w:pPr>
        <w:ind w:firstLineChars="300" w:firstLine="600"/>
        <w:rPr>
          <w:sz w:val="20"/>
          <w:szCs w:val="20"/>
        </w:rPr>
      </w:pPr>
      <w:r w:rsidRPr="008D1662">
        <w:rPr>
          <w:rFonts w:hint="eastAsia"/>
          <w:sz w:val="20"/>
          <w:szCs w:val="20"/>
        </w:rPr>
        <w:t>オ</w:t>
      </w:r>
      <w:r w:rsidR="00DD0612" w:rsidRPr="008D1662">
        <w:rPr>
          <w:rFonts w:hint="eastAsia"/>
          <w:sz w:val="20"/>
          <w:szCs w:val="20"/>
        </w:rPr>
        <w:t>．</w:t>
      </w:r>
      <w:r w:rsidRPr="008D1662">
        <w:rPr>
          <w:rFonts w:hint="eastAsia"/>
          <w:sz w:val="20"/>
          <w:szCs w:val="20"/>
        </w:rPr>
        <w:t>提案者が必要と判断した質問であっても以下に該当する場合は回答を行わないこととする。</w:t>
      </w:r>
    </w:p>
    <w:p w14:paraId="28234E04" w14:textId="77777777" w:rsidR="00F654D8" w:rsidRPr="008D1662" w:rsidRDefault="00F654D8" w:rsidP="00DD0612">
      <w:pPr>
        <w:ind w:firstLineChars="400" w:firstLine="800"/>
        <w:rPr>
          <w:sz w:val="20"/>
          <w:szCs w:val="20"/>
        </w:rPr>
      </w:pPr>
      <w:r w:rsidRPr="008D1662">
        <w:rPr>
          <w:rFonts w:hint="eastAsia"/>
          <w:sz w:val="20"/>
          <w:szCs w:val="20"/>
        </w:rPr>
        <w:t>(</w:t>
      </w:r>
      <w:r w:rsidRPr="008D1662">
        <w:rPr>
          <w:rFonts w:hint="eastAsia"/>
          <w:sz w:val="20"/>
          <w:szCs w:val="20"/>
        </w:rPr>
        <w:t>ｱ</w:t>
      </w:r>
      <w:r w:rsidRPr="008D1662">
        <w:rPr>
          <w:rFonts w:hint="eastAsia"/>
          <w:sz w:val="20"/>
          <w:szCs w:val="20"/>
        </w:rPr>
        <w:t xml:space="preserve">) </w:t>
      </w:r>
      <w:r w:rsidRPr="008D1662">
        <w:rPr>
          <w:rFonts w:hint="eastAsia"/>
          <w:sz w:val="20"/>
          <w:szCs w:val="20"/>
        </w:rPr>
        <w:t>上記ア～エに掲げる事項から逸脱した質問</w:t>
      </w:r>
    </w:p>
    <w:p w14:paraId="6D74C52B" w14:textId="77777777" w:rsidR="00E26C84" w:rsidRPr="008D1662" w:rsidRDefault="00F654D8" w:rsidP="00DD0612">
      <w:pPr>
        <w:ind w:firstLineChars="400" w:firstLine="800"/>
        <w:rPr>
          <w:sz w:val="20"/>
          <w:szCs w:val="20"/>
        </w:rPr>
      </w:pPr>
      <w:r w:rsidRPr="008D1662">
        <w:rPr>
          <w:rFonts w:hint="eastAsia"/>
          <w:sz w:val="20"/>
          <w:szCs w:val="20"/>
        </w:rPr>
        <w:t>(</w:t>
      </w:r>
      <w:r w:rsidRPr="008D1662">
        <w:rPr>
          <w:rFonts w:hint="eastAsia"/>
          <w:sz w:val="20"/>
          <w:szCs w:val="20"/>
        </w:rPr>
        <w:t>ｲ</w:t>
      </w:r>
      <w:r w:rsidRPr="008D1662">
        <w:rPr>
          <w:rFonts w:hint="eastAsia"/>
          <w:sz w:val="20"/>
          <w:szCs w:val="20"/>
        </w:rPr>
        <w:t xml:space="preserve">) </w:t>
      </w:r>
      <w:r w:rsidRPr="008D1662">
        <w:rPr>
          <w:rFonts w:hint="eastAsia"/>
          <w:sz w:val="20"/>
          <w:szCs w:val="20"/>
        </w:rPr>
        <w:t>周南市の情報セキュリティ上の秘密事項に該当する質問</w:t>
      </w:r>
    </w:p>
    <w:p w14:paraId="33BCFB08" w14:textId="77777777" w:rsidR="00E26C84" w:rsidRPr="008D1662" w:rsidRDefault="00E26C84" w:rsidP="00E26C84">
      <w:pPr>
        <w:rPr>
          <w:sz w:val="20"/>
          <w:szCs w:val="20"/>
        </w:rPr>
      </w:pPr>
    </w:p>
    <w:p w14:paraId="03D5F75C" w14:textId="77777777" w:rsidR="004C65A0" w:rsidRPr="008D1662" w:rsidRDefault="004C65A0" w:rsidP="00E26C84">
      <w:pPr>
        <w:rPr>
          <w:sz w:val="20"/>
          <w:szCs w:val="20"/>
        </w:rPr>
      </w:pPr>
    </w:p>
    <w:p w14:paraId="73F737D9" w14:textId="77777777" w:rsidR="00E26C84" w:rsidRPr="008D1662" w:rsidRDefault="00E26C84"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lastRenderedPageBreak/>
        <w:t>(</w:t>
      </w:r>
      <w:r w:rsidR="00C822B9" w:rsidRPr="008D1662">
        <w:rPr>
          <w:rFonts w:ascii="ＭＳ ゴシック" w:eastAsia="ＭＳ ゴシック" w:hAnsi="ＭＳ ゴシック" w:hint="eastAsia"/>
          <w:szCs w:val="22"/>
        </w:rPr>
        <w:t>5</w:t>
      </w:r>
      <w:r w:rsidRPr="008D1662">
        <w:rPr>
          <w:rFonts w:ascii="ＭＳ ゴシック" w:eastAsia="ＭＳ ゴシック" w:hAnsi="ＭＳ ゴシック" w:hint="eastAsia"/>
          <w:szCs w:val="22"/>
        </w:rPr>
        <w:t>) 提案</w:t>
      </w:r>
      <w:r w:rsidR="00B95992" w:rsidRPr="008D1662">
        <w:rPr>
          <w:rFonts w:ascii="ＭＳ ゴシック" w:eastAsia="ＭＳ ゴシック" w:hAnsi="ＭＳ ゴシック" w:hint="eastAsia"/>
          <w:szCs w:val="22"/>
        </w:rPr>
        <w:t>書</w:t>
      </w:r>
      <w:r w:rsidRPr="008D1662">
        <w:rPr>
          <w:rFonts w:ascii="ＭＳ ゴシック" w:eastAsia="ＭＳ ゴシック" w:hAnsi="ＭＳ ゴシック" w:hint="eastAsia"/>
          <w:szCs w:val="22"/>
        </w:rPr>
        <w:t>の提出について</w:t>
      </w:r>
    </w:p>
    <w:p w14:paraId="6E2666C8" w14:textId="77777777" w:rsidR="008953DC" w:rsidRPr="008D1662" w:rsidRDefault="008953DC" w:rsidP="008953DC">
      <w:pPr>
        <w:ind w:leftChars="184" w:left="405" w:firstLineChars="100" w:firstLine="200"/>
        <w:rPr>
          <w:sz w:val="20"/>
          <w:szCs w:val="20"/>
        </w:rPr>
      </w:pPr>
      <w:r w:rsidRPr="008D1662">
        <w:rPr>
          <w:rFonts w:hint="eastAsia"/>
          <w:sz w:val="20"/>
          <w:szCs w:val="20"/>
        </w:rPr>
        <w:t>ア．提出期間</w:t>
      </w:r>
    </w:p>
    <w:p w14:paraId="5241F6AC" w14:textId="77777777" w:rsidR="008953DC" w:rsidRPr="008D1662" w:rsidRDefault="008953DC" w:rsidP="009D54BD">
      <w:pPr>
        <w:ind w:leftChars="184" w:left="405" w:firstLineChars="200" w:firstLine="400"/>
        <w:rPr>
          <w:sz w:val="20"/>
          <w:szCs w:val="20"/>
        </w:rPr>
      </w:pPr>
      <w:r w:rsidRPr="008D1662">
        <w:rPr>
          <w:rFonts w:hint="eastAsia"/>
          <w:sz w:val="20"/>
          <w:szCs w:val="20"/>
        </w:rPr>
        <w:t>令和６年</w:t>
      </w:r>
      <w:r w:rsidR="002E3AB9" w:rsidRPr="008D1662">
        <w:rPr>
          <w:rFonts w:hint="eastAsia"/>
          <w:sz w:val="20"/>
          <w:szCs w:val="20"/>
        </w:rPr>
        <w:t>２</w:t>
      </w:r>
      <w:r w:rsidRPr="008D1662">
        <w:rPr>
          <w:rFonts w:hint="eastAsia"/>
          <w:sz w:val="20"/>
          <w:szCs w:val="20"/>
        </w:rPr>
        <w:t>月</w:t>
      </w:r>
      <w:r w:rsidR="002E3AB9" w:rsidRPr="008D1662">
        <w:rPr>
          <w:rFonts w:hint="eastAsia"/>
          <w:sz w:val="20"/>
          <w:szCs w:val="20"/>
        </w:rPr>
        <w:t>６</w:t>
      </w:r>
      <w:r w:rsidRPr="008D1662">
        <w:rPr>
          <w:rFonts w:hint="eastAsia"/>
          <w:sz w:val="20"/>
          <w:szCs w:val="20"/>
        </w:rPr>
        <w:t>日（</w:t>
      </w:r>
      <w:r w:rsidR="002E3AB9" w:rsidRPr="008D1662">
        <w:rPr>
          <w:rFonts w:hint="eastAsia"/>
          <w:sz w:val="20"/>
          <w:szCs w:val="20"/>
        </w:rPr>
        <w:t>火</w:t>
      </w:r>
      <w:r w:rsidRPr="008D1662">
        <w:rPr>
          <w:rFonts w:hint="eastAsia"/>
          <w:sz w:val="20"/>
          <w:szCs w:val="20"/>
        </w:rPr>
        <w:t>）から令和６年２月２</w:t>
      </w:r>
      <w:r w:rsidR="002E3AB9" w:rsidRPr="008D1662">
        <w:rPr>
          <w:rFonts w:hint="eastAsia"/>
          <w:sz w:val="20"/>
          <w:szCs w:val="20"/>
        </w:rPr>
        <w:t>１</w:t>
      </w:r>
      <w:r w:rsidRPr="008D1662">
        <w:rPr>
          <w:rFonts w:hint="eastAsia"/>
          <w:sz w:val="20"/>
          <w:szCs w:val="20"/>
        </w:rPr>
        <w:t>日（</w:t>
      </w:r>
      <w:r w:rsidR="002E3AB9" w:rsidRPr="008D1662">
        <w:rPr>
          <w:rFonts w:hint="eastAsia"/>
          <w:sz w:val="20"/>
          <w:szCs w:val="20"/>
        </w:rPr>
        <w:t>水</w:t>
      </w:r>
      <w:r w:rsidRPr="008D1662">
        <w:rPr>
          <w:rFonts w:hint="eastAsia"/>
          <w:sz w:val="20"/>
          <w:szCs w:val="20"/>
        </w:rPr>
        <w:t>）まで</w:t>
      </w:r>
    </w:p>
    <w:p w14:paraId="47A1139A" w14:textId="77777777" w:rsidR="008953DC" w:rsidRPr="008D1662" w:rsidRDefault="008953DC" w:rsidP="00755BBD">
      <w:pPr>
        <w:ind w:leftChars="184" w:left="405" w:firstLineChars="200" w:firstLine="400"/>
        <w:rPr>
          <w:sz w:val="20"/>
          <w:szCs w:val="20"/>
        </w:rPr>
      </w:pPr>
      <w:r w:rsidRPr="008D1662">
        <w:rPr>
          <w:rFonts w:hint="eastAsia"/>
          <w:sz w:val="20"/>
          <w:szCs w:val="20"/>
        </w:rPr>
        <w:t>（受付時間帯は、土日祝日を除く８時３０分から１７時１５分まで）</w:t>
      </w:r>
    </w:p>
    <w:p w14:paraId="0979E319" w14:textId="77777777" w:rsidR="008953DC" w:rsidRPr="008D1662" w:rsidRDefault="008953DC" w:rsidP="008953DC">
      <w:pPr>
        <w:ind w:leftChars="184" w:left="405" w:firstLineChars="100" w:firstLine="200"/>
        <w:rPr>
          <w:sz w:val="20"/>
          <w:szCs w:val="20"/>
        </w:rPr>
      </w:pPr>
      <w:r w:rsidRPr="008D1662">
        <w:rPr>
          <w:rFonts w:hint="eastAsia"/>
          <w:sz w:val="20"/>
          <w:szCs w:val="20"/>
        </w:rPr>
        <w:t>イ．</w:t>
      </w:r>
      <w:r w:rsidR="009D54BD" w:rsidRPr="008D1662">
        <w:rPr>
          <w:rFonts w:hint="eastAsia"/>
          <w:sz w:val="20"/>
          <w:szCs w:val="20"/>
        </w:rPr>
        <w:t>提出方法</w:t>
      </w:r>
    </w:p>
    <w:p w14:paraId="2409FBFE" w14:textId="77777777" w:rsidR="009D54BD" w:rsidRPr="008D1662" w:rsidRDefault="009D54BD" w:rsidP="009D54BD">
      <w:pPr>
        <w:ind w:leftChars="184" w:left="405" w:firstLineChars="100" w:firstLine="200"/>
        <w:rPr>
          <w:sz w:val="20"/>
          <w:szCs w:val="20"/>
        </w:rPr>
      </w:pPr>
      <w:r w:rsidRPr="008D1662">
        <w:rPr>
          <w:rFonts w:hint="eastAsia"/>
          <w:sz w:val="20"/>
          <w:szCs w:val="20"/>
        </w:rPr>
        <w:t xml:space="preserve">　郵送又は持参（いずれも提出期限内必着）</w:t>
      </w:r>
    </w:p>
    <w:p w14:paraId="2E1504CF" w14:textId="77777777" w:rsidR="009D54BD" w:rsidRPr="008D1662" w:rsidRDefault="009D54BD" w:rsidP="009D54BD">
      <w:pPr>
        <w:ind w:leftChars="284" w:left="1225" w:hangingChars="300" w:hanging="600"/>
        <w:rPr>
          <w:sz w:val="20"/>
          <w:szCs w:val="20"/>
        </w:rPr>
      </w:pPr>
      <w:r w:rsidRPr="008D1662">
        <w:rPr>
          <w:rFonts w:hint="eastAsia"/>
          <w:sz w:val="20"/>
          <w:szCs w:val="20"/>
        </w:rPr>
        <w:t xml:space="preserve">　※　郵送による場合は、受取日時及び配達されたことが証明できる方法によることと</w:t>
      </w:r>
      <w:r w:rsidR="00755BBD" w:rsidRPr="008D1662">
        <w:rPr>
          <w:rFonts w:hint="eastAsia"/>
          <w:sz w:val="20"/>
          <w:szCs w:val="20"/>
        </w:rPr>
        <w:t>する</w:t>
      </w:r>
      <w:r w:rsidRPr="008D1662">
        <w:rPr>
          <w:rFonts w:hint="eastAsia"/>
          <w:sz w:val="20"/>
          <w:szCs w:val="20"/>
        </w:rPr>
        <w:t>。また、不達及び遅配を原因として参加希望者に不利益が生じても、周南市はその責を負わない。</w:t>
      </w:r>
    </w:p>
    <w:p w14:paraId="77664240" w14:textId="77777777" w:rsidR="00E26C84" w:rsidRPr="008D1662" w:rsidRDefault="009D54BD" w:rsidP="00E26C84">
      <w:pPr>
        <w:rPr>
          <w:sz w:val="20"/>
          <w:szCs w:val="20"/>
        </w:rPr>
      </w:pPr>
      <w:r w:rsidRPr="008D1662">
        <w:rPr>
          <w:rFonts w:hint="eastAsia"/>
          <w:sz w:val="20"/>
          <w:szCs w:val="20"/>
        </w:rPr>
        <w:t xml:space="preserve">　　　ウ．提出場所</w:t>
      </w:r>
    </w:p>
    <w:p w14:paraId="29089546" w14:textId="77777777" w:rsidR="009D54BD" w:rsidRPr="008D1662" w:rsidRDefault="009D54BD" w:rsidP="00E26C84">
      <w:pPr>
        <w:rPr>
          <w:sz w:val="20"/>
          <w:szCs w:val="20"/>
        </w:rPr>
      </w:pPr>
      <w:r w:rsidRPr="008D1662">
        <w:rPr>
          <w:rFonts w:hint="eastAsia"/>
          <w:sz w:val="20"/>
          <w:szCs w:val="20"/>
        </w:rPr>
        <w:t xml:space="preserve">　　　　</w:t>
      </w:r>
      <w:r w:rsidRPr="008D1662">
        <w:rPr>
          <w:rFonts w:hint="eastAsia"/>
          <w:sz w:val="20"/>
          <w:szCs w:val="20"/>
        </w:rPr>
        <w:t>(7)</w:t>
      </w:r>
      <w:r w:rsidRPr="008D1662">
        <w:rPr>
          <w:rFonts w:hint="eastAsia"/>
          <w:sz w:val="20"/>
          <w:szCs w:val="20"/>
        </w:rPr>
        <w:t xml:space="preserve">　に示す連絡担当課</w:t>
      </w:r>
    </w:p>
    <w:p w14:paraId="49537A5E" w14:textId="77777777" w:rsidR="009D54BD" w:rsidRPr="008D1662" w:rsidRDefault="009D54BD" w:rsidP="00E26C84">
      <w:pPr>
        <w:rPr>
          <w:sz w:val="20"/>
          <w:szCs w:val="20"/>
        </w:rPr>
      </w:pPr>
    </w:p>
    <w:p w14:paraId="228A3D1F" w14:textId="77777777" w:rsidR="00E26C84" w:rsidRPr="008D1662" w:rsidRDefault="00E26C84"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w:t>
      </w:r>
      <w:r w:rsidR="00C822B9" w:rsidRPr="008D1662">
        <w:rPr>
          <w:rFonts w:ascii="ＭＳ ゴシック" w:eastAsia="ＭＳ ゴシック" w:hAnsi="ＭＳ ゴシック" w:hint="eastAsia"/>
          <w:szCs w:val="22"/>
        </w:rPr>
        <w:t>6</w:t>
      </w:r>
      <w:r w:rsidRPr="008D1662">
        <w:rPr>
          <w:rFonts w:ascii="ＭＳ ゴシック" w:eastAsia="ＭＳ ゴシック" w:hAnsi="ＭＳ ゴシック" w:hint="eastAsia"/>
          <w:szCs w:val="22"/>
        </w:rPr>
        <w:t xml:space="preserve">) </w:t>
      </w:r>
      <w:r w:rsidR="0078726D" w:rsidRPr="008D1662">
        <w:rPr>
          <w:rFonts w:ascii="ＭＳ ゴシック" w:eastAsia="ＭＳ ゴシック" w:hAnsi="ＭＳ ゴシック" w:hint="eastAsia"/>
          <w:szCs w:val="22"/>
        </w:rPr>
        <w:t>プレゼンテーション</w:t>
      </w:r>
      <w:r w:rsidRPr="008D1662">
        <w:rPr>
          <w:rFonts w:ascii="ＭＳ ゴシック" w:eastAsia="ＭＳ ゴシック" w:hAnsi="ＭＳ ゴシック" w:hint="eastAsia"/>
          <w:szCs w:val="22"/>
        </w:rPr>
        <w:t>について</w:t>
      </w:r>
    </w:p>
    <w:p w14:paraId="2C5780FD" w14:textId="1D274F5C" w:rsidR="00E26C84" w:rsidRPr="008D1662" w:rsidRDefault="00E26C84" w:rsidP="00B475FC">
      <w:pPr>
        <w:ind w:leftChars="184" w:left="405" w:firstLineChars="100" w:firstLine="200"/>
        <w:rPr>
          <w:sz w:val="20"/>
          <w:szCs w:val="20"/>
        </w:rPr>
      </w:pPr>
      <w:r w:rsidRPr="008D1662">
        <w:rPr>
          <w:rFonts w:hint="eastAsia"/>
          <w:sz w:val="20"/>
          <w:szCs w:val="20"/>
        </w:rPr>
        <w:t>プロポーザルに関する</w:t>
      </w:r>
      <w:r w:rsidR="0078726D" w:rsidRPr="008D1662">
        <w:rPr>
          <w:rFonts w:hint="eastAsia"/>
          <w:sz w:val="20"/>
          <w:szCs w:val="20"/>
        </w:rPr>
        <w:t>プレゼンテーション</w:t>
      </w:r>
      <w:r w:rsidR="009D54BD" w:rsidRPr="008D1662">
        <w:rPr>
          <w:rFonts w:hint="eastAsia"/>
          <w:sz w:val="20"/>
          <w:szCs w:val="20"/>
        </w:rPr>
        <w:t>は、令和６年</w:t>
      </w:r>
      <w:r w:rsidR="00FF2BA0" w:rsidRPr="008D1662">
        <w:rPr>
          <w:rFonts w:hint="eastAsia"/>
          <w:sz w:val="20"/>
          <w:szCs w:val="20"/>
        </w:rPr>
        <w:t>３</w:t>
      </w:r>
      <w:r w:rsidRPr="00A22565">
        <w:rPr>
          <w:rFonts w:hint="eastAsia"/>
          <w:sz w:val="20"/>
          <w:szCs w:val="20"/>
        </w:rPr>
        <w:t>月</w:t>
      </w:r>
      <w:r w:rsidR="00D6097A" w:rsidRPr="00A22565">
        <w:rPr>
          <w:rFonts w:hint="eastAsia"/>
          <w:sz w:val="20"/>
          <w:szCs w:val="20"/>
        </w:rPr>
        <w:t>５</w:t>
      </w:r>
      <w:r w:rsidR="009D54BD" w:rsidRPr="00A22565">
        <w:rPr>
          <w:rFonts w:hint="eastAsia"/>
          <w:sz w:val="20"/>
          <w:szCs w:val="20"/>
        </w:rPr>
        <w:t>日</w:t>
      </w:r>
      <w:r w:rsidR="00EE449D" w:rsidRPr="00A22565">
        <w:rPr>
          <w:rFonts w:hint="eastAsia"/>
          <w:sz w:val="20"/>
          <w:szCs w:val="20"/>
        </w:rPr>
        <w:t>（</w:t>
      </w:r>
      <w:r w:rsidR="00D6097A" w:rsidRPr="00A22565">
        <w:rPr>
          <w:rFonts w:hint="eastAsia"/>
          <w:sz w:val="20"/>
          <w:szCs w:val="20"/>
        </w:rPr>
        <w:t>火</w:t>
      </w:r>
      <w:r w:rsidR="00EE449D" w:rsidRPr="00A22565">
        <w:rPr>
          <w:rFonts w:hint="eastAsia"/>
          <w:sz w:val="20"/>
          <w:szCs w:val="20"/>
        </w:rPr>
        <w:t>）</w:t>
      </w:r>
      <w:r w:rsidRPr="00A22565">
        <w:rPr>
          <w:rFonts w:hint="eastAsia"/>
          <w:sz w:val="20"/>
          <w:szCs w:val="20"/>
        </w:rPr>
        <w:t>に実施</w:t>
      </w:r>
      <w:r w:rsidR="009D54BD" w:rsidRPr="008D1662">
        <w:rPr>
          <w:rFonts w:hint="eastAsia"/>
          <w:sz w:val="20"/>
          <w:szCs w:val="20"/>
        </w:rPr>
        <w:t>予定と</w:t>
      </w:r>
      <w:r w:rsidRPr="008D1662">
        <w:rPr>
          <w:rFonts w:hint="eastAsia"/>
          <w:sz w:val="20"/>
          <w:szCs w:val="20"/>
        </w:rPr>
        <w:t>する。なお、</w:t>
      </w:r>
      <w:r w:rsidR="0078726D" w:rsidRPr="008D1662">
        <w:rPr>
          <w:rFonts w:hint="eastAsia"/>
          <w:sz w:val="20"/>
          <w:szCs w:val="20"/>
        </w:rPr>
        <w:t>プレゼンテーション</w:t>
      </w:r>
      <w:r w:rsidRPr="008D1662">
        <w:rPr>
          <w:rFonts w:hint="eastAsia"/>
          <w:sz w:val="20"/>
          <w:szCs w:val="20"/>
        </w:rPr>
        <w:t>の詳細な時間割</w:t>
      </w:r>
      <w:r w:rsidR="00596975" w:rsidRPr="008D1662">
        <w:rPr>
          <w:rFonts w:hint="eastAsia"/>
          <w:sz w:val="20"/>
          <w:szCs w:val="20"/>
        </w:rPr>
        <w:t>等</w:t>
      </w:r>
      <w:r w:rsidRPr="008D1662">
        <w:rPr>
          <w:rFonts w:hint="eastAsia"/>
          <w:sz w:val="20"/>
          <w:szCs w:val="20"/>
        </w:rPr>
        <w:t>は</w:t>
      </w:r>
      <w:r w:rsidR="009D54BD" w:rsidRPr="008D1662">
        <w:rPr>
          <w:rFonts w:hint="eastAsia"/>
          <w:sz w:val="20"/>
          <w:szCs w:val="20"/>
        </w:rPr>
        <w:t>令和６</w:t>
      </w:r>
      <w:r w:rsidRPr="008D1662">
        <w:rPr>
          <w:rFonts w:hint="eastAsia"/>
          <w:sz w:val="20"/>
          <w:szCs w:val="20"/>
        </w:rPr>
        <w:t>年</w:t>
      </w:r>
      <w:r w:rsidR="00EE449D" w:rsidRPr="008D1662">
        <w:rPr>
          <w:rFonts w:hint="eastAsia"/>
          <w:sz w:val="20"/>
          <w:szCs w:val="20"/>
        </w:rPr>
        <w:t>２</w:t>
      </w:r>
      <w:r w:rsidRPr="008D1662">
        <w:rPr>
          <w:rFonts w:hint="eastAsia"/>
          <w:sz w:val="20"/>
          <w:szCs w:val="20"/>
        </w:rPr>
        <w:t>月</w:t>
      </w:r>
      <w:r w:rsidR="00EE449D" w:rsidRPr="008D1662">
        <w:rPr>
          <w:rFonts w:hint="eastAsia"/>
          <w:sz w:val="20"/>
          <w:szCs w:val="20"/>
        </w:rPr>
        <w:t>６</w:t>
      </w:r>
      <w:r w:rsidRPr="008D1662">
        <w:rPr>
          <w:rFonts w:hint="eastAsia"/>
          <w:sz w:val="20"/>
          <w:szCs w:val="20"/>
        </w:rPr>
        <w:t>日</w:t>
      </w:r>
      <w:r w:rsidR="00EE449D" w:rsidRPr="008D1662">
        <w:rPr>
          <w:rFonts w:hint="eastAsia"/>
          <w:sz w:val="20"/>
          <w:szCs w:val="20"/>
        </w:rPr>
        <w:t>（火）</w:t>
      </w:r>
      <w:r w:rsidR="009D54BD" w:rsidRPr="008D1662">
        <w:rPr>
          <w:rFonts w:hint="eastAsia"/>
          <w:sz w:val="20"/>
          <w:szCs w:val="20"/>
        </w:rPr>
        <w:t>１７</w:t>
      </w:r>
      <w:r w:rsidRPr="008D1662">
        <w:rPr>
          <w:rFonts w:hint="eastAsia"/>
          <w:sz w:val="20"/>
          <w:szCs w:val="20"/>
        </w:rPr>
        <w:t>時までに、</w:t>
      </w:r>
      <w:r w:rsidR="00C822B9" w:rsidRPr="008D1662">
        <w:rPr>
          <w:rFonts w:hint="eastAsia"/>
          <w:sz w:val="20"/>
          <w:szCs w:val="20"/>
        </w:rPr>
        <w:t>「</w:t>
      </w:r>
      <w:r w:rsidRPr="008D1662">
        <w:rPr>
          <w:rFonts w:hint="eastAsia"/>
          <w:sz w:val="20"/>
          <w:szCs w:val="20"/>
        </w:rPr>
        <w:t>プロポーザル参加</w:t>
      </w:r>
      <w:r w:rsidR="009978D0" w:rsidRPr="008D1662">
        <w:rPr>
          <w:rFonts w:hint="eastAsia"/>
          <w:sz w:val="20"/>
          <w:szCs w:val="20"/>
        </w:rPr>
        <w:t>表明</w:t>
      </w:r>
      <w:r w:rsidR="00C822B9" w:rsidRPr="008D1662">
        <w:rPr>
          <w:rFonts w:hint="eastAsia"/>
          <w:sz w:val="20"/>
          <w:szCs w:val="20"/>
        </w:rPr>
        <w:t>書」</w:t>
      </w:r>
      <w:r w:rsidR="00EE57CD" w:rsidRPr="008D1662">
        <w:rPr>
          <w:rFonts w:hint="eastAsia"/>
          <w:sz w:val="20"/>
          <w:szCs w:val="20"/>
        </w:rPr>
        <w:t>（様式２）</w:t>
      </w:r>
      <w:r w:rsidRPr="008D1662">
        <w:rPr>
          <w:rFonts w:hint="eastAsia"/>
          <w:sz w:val="20"/>
          <w:szCs w:val="20"/>
        </w:rPr>
        <w:t>を提出した業者に対して通知する。</w:t>
      </w:r>
    </w:p>
    <w:p w14:paraId="33FC42A0" w14:textId="77777777" w:rsidR="00E26C84" w:rsidRPr="008D1662" w:rsidRDefault="00E26C84" w:rsidP="00D768D1">
      <w:pPr>
        <w:ind w:firstLineChars="200" w:firstLine="400"/>
        <w:rPr>
          <w:sz w:val="20"/>
          <w:szCs w:val="20"/>
        </w:rPr>
      </w:pPr>
      <w:r w:rsidRPr="008D1662">
        <w:rPr>
          <w:rFonts w:hint="eastAsia"/>
          <w:sz w:val="20"/>
          <w:szCs w:val="20"/>
        </w:rPr>
        <w:t>【</w:t>
      </w:r>
      <w:r w:rsidR="0078726D" w:rsidRPr="008D1662">
        <w:rPr>
          <w:rFonts w:hint="eastAsia"/>
          <w:sz w:val="20"/>
          <w:szCs w:val="20"/>
        </w:rPr>
        <w:t>プレゼンテーション</w:t>
      </w:r>
      <w:r w:rsidRPr="008D1662">
        <w:rPr>
          <w:rFonts w:hint="eastAsia"/>
          <w:sz w:val="20"/>
          <w:szCs w:val="20"/>
        </w:rPr>
        <w:t>概要】</w:t>
      </w:r>
    </w:p>
    <w:p w14:paraId="6F94D05C" w14:textId="77777777" w:rsidR="00E26C84" w:rsidRPr="008D1662" w:rsidRDefault="00C70E24" w:rsidP="00D768D1">
      <w:pPr>
        <w:ind w:firstLineChars="300" w:firstLine="600"/>
        <w:rPr>
          <w:sz w:val="20"/>
          <w:szCs w:val="20"/>
        </w:rPr>
      </w:pPr>
      <w:r w:rsidRPr="008D1662">
        <w:rPr>
          <w:rFonts w:hint="eastAsia"/>
          <w:sz w:val="20"/>
          <w:szCs w:val="20"/>
        </w:rPr>
        <w:t>・</w:t>
      </w:r>
      <w:r w:rsidR="00E26C84" w:rsidRPr="008D1662">
        <w:rPr>
          <w:rFonts w:hint="eastAsia"/>
          <w:sz w:val="20"/>
          <w:szCs w:val="20"/>
        </w:rPr>
        <w:t>プレゼンテーションとデモンストレーション</w:t>
      </w:r>
      <w:r w:rsidR="00CE16D5" w:rsidRPr="008D1662">
        <w:rPr>
          <w:rFonts w:hint="eastAsia"/>
          <w:sz w:val="20"/>
          <w:szCs w:val="20"/>
        </w:rPr>
        <w:t>（実際の動作説明が必要な場合）</w:t>
      </w:r>
      <w:r w:rsidR="00E26C84" w:rsidRPr="008D1662">
        <w:rPr>
          <w:rFonts w:hint="eastAsia"/>
          <w:sz w:val="20"/>
          <w:szCs w:val="20"/>
        </w:rPr>
        <w:t>を実施する。</w:t>
      </w:r>
    </w:p>
    <w:p w14:paraId="3B0A4A44" w14:textId="77777777" w:rsidR="00E26C84" w:rsidRPr="008D1662" w:rsidRDefault="00C70E24" w:rsidP="00B475FC">
      <w:pPr>
        <w:ind w:leftChars="276" w:left="807" w:hangingChars="100" w:hanging="200"/>
        <w:rPr>
          <w:sz w:val="20"/>
          <w:szCs w:val="20"/>
        </w:rPr>
      </w:pPr>
      <w:r w:rsidRPr="008D1662">
        <w:rPr>
          <w:rFonts w:hint="eastAsia"/>
          <w:sz w:val="20"/>
          <w:szCs w:val="20"/>
        </w:rPr>
        <w:t>・</w:t>
      </w:r>
      <w:r w:rsidR="00E26C84" w:rsidRPr="008D1662">
        <w:rPr>
          <w:rFonts w:hint="eastAsia"/>
          <w:sz w:val="20"/>
          <w:szCs w:val="20"/>
        </w:rPr>
        <w:t>プレゼンテーションにおける</w:t>
      </w:r>
      <w:r w:rsidR="00CC3AE7" w:rsidRPr="008D1662">
        <w:rPr>
          <w:rFonts w:hint="eastAsia"/>
          <w:sz w:val="20"/>
          <w:szCs w:val="20"/>
        </w:rPr>
        <w:t>プロジェクター、</w:t>
      </w:r>
      <w:r w:rsidR="00E26C84" w:rsidRPr="008D1662">
        <w:rPr>
          <w:rFonts w:hint="eastAsia"/>
          <w:sz w:val="20"/>
          <w:szCs w:val="20"/>
        </w:rPr>
        <w:t>スクリーン、電源は本市で用意する。パソコンなどその他必要なものについては、提案者で用意すること。</w:t>
      </w:r>
    </w:p>
    <w:p w14:paraId="14CFDB76" w14:textId="77777777" w:rsidR="00E26C84" w:rsidRPr="008D1662" w:rsidRDefault="00C70E24" w:rsidP="00D768D1">
      <w:pPr>
        <w:ind w:firstLineChars="300" w:firstLine="600"/>
        <w:rPr>
          <w:sz w:val="20"/>
          <w:szCs w:val="20"/>
        </w:rPr>
      </w:pPr>
      <w:r w:rsidRPr="008D1662">
        <w:rPr>
          <w:rFonts w:hint="eastAsia"/>
          <w:sz w:val="20"/>
          <w:szCs w:val="20"/>
        </w:rPr>
        <w:t>・</w:t>
      </w:r>
      <w:r w:rsidR="00E26C84" w:rsidRPr="008D1662">
        <w:rPr>
          <w:rFonts w:hint="eastAsia"/>
          <w:sz w:val="20"/>
          <w:szCs w:val="20"/>
        </w:rPr>
        <w:t>プレゼンテーションの内容は提出のあった提案内容に基づくものとする。</w:t>
      </w:r>
    </w:p>
    <w:p w14:paraId="0522FFA8" w14:textId="77777777" w:rsidR="00E26C84" w:rsidRPr="008D1662" w:rsidRDefault="00E26C84" w:rsidP="00E26C84">
      <w:pPr>
        <w:rPr>
          <w:sz w:val="20"/>
          <w:szCs w:val="20"/>
        </w:rPr>
      </w:pPr>
    </w:p>
    <w:p w14:paraId="2AB695F1" w14:textId="77777777" w:rsidR="00E26C84" w:rsidRPr="008D1662" w:rsidRDefault="00E26C84"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w:t>
      </w:r>
      <w:r w:rsidR="00596975" w:rsidRPr="008D1662">
        <w:rPr>
          <w:rFonts w:ascii="ＭＳ ゴシック" w:eastAsia="ＭＳ ゴシック" w:hAnsi="ＭＳ ゴシック" w:hint="eastAsia"/>
          <w:szCs w:val="22"/>
        </w:rPr>
        <w:t>7</w:t>
      </w:r>
      <w:r w:rsidRPr="008D1662">
        <w:rPr>
          <w:rFonts w:ascii="ＭＳ ゴシック" w:eastAsia="ＭＳ ゴシック" w:hAnsi="ＭＳ ゴシック" w:hint="eastAsia"/>
          <w:szCs w:val="22"/>
        </w:rPr>
        <w:t>) 連絡担当課（</w:t>
      </w:r>
      <w:r w:rsidR="00596975" w:rsidRPr="008D1662">
        <w:rPr>
          <w:rFonts w:ascii="ＭＳ ゴシック" w:eastAsia="ＭＳ ゴシック" w:hAnsi="ＭＳ ゴシック" w:hint="eastAsia"/>
          <w:szCs w:val="22"/>
        </w:rPr>
        <w:t>提案書</w:t>
      </w:r>
      <w:r w:rsidRPr="008D1662">
        <w:rPr>
          <w:rFonts w:ascii="ＭＳ ゴシック" w:eastAsia="ＭＳ ゴシック" w:hAnsi="ＭＳ ゴシック" w:hint="eastAsia"/>
          <w:szCs w:val="22"/>
        </w:rPr>
        <w:t>提出先）</w:t>
      </w:r>
    </w:p>
    <w:p w14:paraId="39A30416" w14:textId="77777777" w:rsidR="00B975B9" w:rsidRPr="008D1662" w:rsidRDefault="00B975B9" w:rsidP="00D768D1">
      <w:pPr>
        <w:ind w:firstLineChars="100" w:firstLine="200"/>
        <w:rPr>
          <w:rFonts w:ascii="ＭＳ 明朝" w:hAnsi="ＭＳ 明朝"/>
          <w:sz w:val="20"/>
          <w:szCs w:val="20"/>
        </w:rPr>
      </w:pPr>
      <w:r w:rsidRPr="008D1662">
        <w:rPr>
          <w:rFonts w:ascii="ＭＳ 明朝" w:hAnsi="ＭＳ 明朝" w:hint="eastAsia"/>
          <w:sz w:val="20"/>
          <w:szCs w:val="20"/>
        </w:rPr>
        <w:t xml:space="preserve">　　〒74</w:t>
      </w:r>
      <w:r w:rsidR="003E016F" w:rsidRPr="008D1662">
        <w:rPr>
          <w:rFonts w:ascii="ＭＳ 明朝" w:hAnsi="ＭＳ 明朝" w:hint="eastAsia"/>
          <w:sz w:val="20"/>
          <w:szCs w:val="20"/>
        </w:rPr>
        <w:t>6</w:t>
      </w:r>
      <w:r w:rsidRPr="008D1662">
        <w:rPr>
          <w:rFonts w:ascii="ＭＳ 明朝" w:hAnsi="ＭＳ 明朝" w:hint="eastAsia"/>
          <w:sz w:val="20"/>
          <w:szCs w:val="20"/>
        </w:rPr>
        <w:t>-00</w:t>
      </w:r>
      <w:r w:rsidR="003E016F" w:rsidRPr="008D1662">
        <w:rPr>
          <w:rFonts w:ascii="ＭＳ 明朝" w:hAnsi="ＭＳ 明朝" w:hint="eastAsia"/>
          <w:sz w:val="20"/>
          <w:szCs w:val="20"/>
        </w:rPr>
        <w:t>17</w:t>
      </w:r>
      <w:r w:rsidRPr="008D1662">
        <w:rPr>
          <w:rFonts w:ascii="ＭＳ 明朝" w:hAnsi="ＭＳ 明朝" w:hint="eastAsia"/>
          <w:sz w:val="20"/>
          <w:szCs w:val="20"/>
        </w:rPr>
        <w:t xml:space="preserve">　山口県周南市</w:t>
      </w:r>
      <w:r w:rsidR="009978D0" w:rsidRPr="008D1662">
        <w:rPr>
          <w:rFonts w:ascii="ＭＳ 明朝" w:hAnsi="ＭＳ 明朝" w:hint="eastAsia"/>
          <w:sz w:val="20"/>
          <w:szCs w:val="20"/>
        </w:rPr>
        <w:t>宮の前二</w:t>
      </w:r>
      <w:r w:rsidRPr="008D1662">
        <w:rPr>
          <w:rFonts w:ascii="ＭＳ 明朝" w:hAnsi="ＭＳ 明朝" w:hint="eastAsia"/>
          <w:sz w:val="20"/>
          <w:szCs w:val="20"/>
        </w:rPr>
        <w:t>丁目</w:t>
      </w:r>
      <w:r w:rsidR="003E016F" w:rsidRPr="008D1662">
        <w:rPr>
          <w:rFonts w:ascii="ＭＳ 明朝" w:hAnsi="ＭＳ 明朝" w:hint="eastAsia"/>
          <w:sz w:val="20"/>
          <w:szCs w:val="20"/>
        </w:rPr>
        <w:t>6-27</w:t>
      </w:r>
    </w:p>
    <w:p w14:paraId="3DE0890C" w14:textId="77777777" w:rsidR="00E26C84" w:rsidRPr="008D1662" w:rsidRDefault="00E26C84" w:rsidP="00D768D1">
      <w:pPr>
        <w:ind w:firstLineChars="300" w:firstLine="600"/>
        <w:rPr>
          <w:sz w:val="20"/>
          <w:szCs w:val="20"/>
        </w:rPr>
      </w:pPr>
      <w:r w:rsidRPr="008D1662">
        <w:rPr>
          <w:rFonts w:hint="eastAsia"/>
          <w:sz w:val="20"/>
          <w:szCs w:val="20"/>
        </w:rPr>
        <w:t>周南市</w:t>
      </w:r>
      <w:r w:rsidR="003E016F" w:rsidRPr="008D1662">
        <w:rPr>
          <w:rFonts w:hint="eastAsia"/>
          <w:sz w:val="20"/>
          <w:szCs w:val="20"/>
        </w:rPr>
        <w:t>健康医療部</w:t>
      </w:r>
      <w:r w:rsidR="009978D0" w:rsidRPr="008D1662">
        <w:rPr>
          <w:rFonts w:hint="eastAsia"/>
          <w:sz w:val="20"/>
          <w:szCs w:val="20"/>
        </w:rPr>
        <w:t>病院管理室</w:t>
      </w:r>
      <w:r w:rsidRPr="008D1662">
        <w:rPr>
          <w:rFonts w:hint="eastAsia"/>
          <w:sz w:val="20"/>
          <w:szCs w:val="20"/>
        </w:rPr>
        <w:t xml:space="preserve">　担当：</w:t>
      </w:r>
      <w:r w:rsidR="003E016F" w:rsidRPr="008D1662">
        <w:rPr>
          <w:rFonts w:hint="eastAsia"/>
          <w:sz w:val="20"/>
          <w:szCs w:val="20"/>
        </w:rPr>
        <w:t>山本</w:t>
      </w:r>
    </w:p>
    <w:p w14:paraId="69F66F04" w14:textId="77777777" w:rsidR="00CC0AE9" w:rsidRPr="008D1662" w:rsidRDefault="00E26C84" w:rsidP="00D768D1">
      <w:pPr>
        <w:ind w:firstLineChars="300" w:firstLine="600"/>
        <w:rPr>
          <w:sz w:val="20"/>
          <w:szCs w:val="20"/>
        </w:rPr>
      </w:pPr>
      <w:r w:rsidRPr="008D1662">
        <w:rPr>
          <w:rFonts w:hint="eastAsia"/>
          <w:sz w:val="20"/>
          <w:szCs w:val="20"/>
        </w:rPr>
        <w:t>TEL</w:t>
      </w:r>
      <w:r w:rsidRPr="008D1662">
        <w:rPr>
          <w:rFonts w:hint="eastAsia"/>
          <w:sz w:val="20"/>
          <w:szCs w:val="20"/>
        </w:rPr>
        <w:t>：</w:t>
      </w:r>
      <w:r w:rsidRPr="008D1662">
        <w:rPr>
          <w:rFonts w:hint="eastAsia"/>
          <w:sz w:val="20"/>
          <w:szCs w:val="20"/>
        </w:rPr>
        <w:t>0834-</w:t>
      </w:r>
      <w:r w:rsidR="00DA2CCD" w:rsidRPr="008D1662">
        <w:rPr>
          <w:rFonts w:hint="eastAsia"/>
          <w:sz w:val="20"/>
          <w:szCs w:val="20"/>
        </w:rPr>
        <w:t>61</w:t>
      </w:r>
      <w:r w:rsidRPr="008D1662">
        <w:rPr>
          <w:rFonts w:hint="eastAsia"/>
          <w:sz w:val="20"/>
          <w:szCs w:val="20"/>
        </w:rPr>
        <w:t>-</w:t>
      </w:r>
      <w:r w:rsidR="00DA2CCD" w:rsidRPr="008D1662">
        <w:rPr>
          <w:rFonts w:hint="eastAsia"/>
          <w:sz w:val="20"/>
          <w:szCs w:val="20"/>
        </w:rPr>
        <w:t>3092</w:t>
      </w:r>
    </w:p>
    <w:p w14:paraId="2E0DEE9B" w14:textId="77777777" w:rsidR="00CC0AE9" w:rsidRPr="008D1662" w:rsidRDefault="00E26C84" w:rsidP="00D768D1">
      <w:pPr>
        <w:ind w:firstLineChars="300" w:firstLine="600"/>
        <w:rPr>
          <w:sz w:val="20"/>
          <w:szCs w:val="20"/>
        </w:rPr>
      </w:pPr>
      <w:r w:rsidRPr="008D1662">
        <w:rPr>
          <w:rFonts w:hint="eastAsia"/>
          <w:sz w:val="20"/>
          <w:szCs w:val="20"/>
        </w:rPr>
        <w:t>FAX</w:t>
      </w:r>
      <w:r w:rsidRPr="008D1662">
        <w:rPr>
          <w:rFonts w:hint="eastAsia"/>
          <w:sz w:val="20"/>
          <w:szCs w:val="20"/>
        </w:rPr>
        <w:t>：</w:t>
      </w:r>
      <w:r w:rsidRPr="008D1662">
        <w:rPr>
          <w:rFonts w:hint="eastAsia"/>
          <w:sz w:val="20"/>
          <w:szCs w:val="20"/>
        </w:rPr>
        <w:t>0834-</w:t>
      </w:r>
      <w:r w:rsidR="00DA2CCD" w:rsidRPr="008D1662">
        <w:rPr>
          <w:rFonts w:hint="eastAsia"/>
          <w:sz w:val="20"/>
          <w:szCs w:val="20"/>
        </w:rPr>
        <w:t>61</w:t>
      </w:r>
      <w:r w:rsidRPr="008D1662">
        <w:rPr>
          <w:rFonts w:hint="eastAsia"/>
          <w:sz w:val="20"/>
          <w:szCs w:val="20"/>
        </w:rPr>
        <w:t>-</w:t>
      </w:r>
      <w:r w:rsidR="00DA2CCD" w:rsidRPr="008D1662">
        <w:rPr>
          <w:rFonts w:hint="eastAsia"/>
          <w:sz w:val="20"/>
          <w:szCs w:val="20"/>
        </w:rPr>
        <w:t>2501</w:t>
      </w:r>
    </w:p>
    <w:p w14:paraId="67877757" w14:textId="77777777" w:rsidR="00E26C84" w:rsidRPr="008D1662" w:rsidRDefault="00E26C84" w:rsidP="00D768D1">
      <w:pPr>
        <w:ind w:firstLineChars="300" w:firstLine="600"/>
        <w:rPr>
          <w:sz w:val="20"/>
          <w:szCs w:val="20"/>
        </w:rPr>
      </w:pPr>
      <w:r w:rsidRPr="008D1662">
        <w:rPr>
          <w:rFonts w:hint="eastAsia"/>
          <w:sz w:val="20"/>
          <w:szCs w:val="20"/>
        </w:rPr>
        <w:t>E-</w:t>
      </w:r>
      <w:r w:rsidR="00DD0612" w:rsidRPr="008D1662">
        <w:rPr>
          <w:rFonts w:hint="eastAsia"/>
          <w:sz w:val="20"/>
          <w:szCs w:val="20"/>
        </w:rPr>
        <w:t>mail</w:t>
      </w:r>
      <w:r w:rsidRPr="008D1662">
        <w:rPr>
          <w:rFonts w:hint="eastAsia"/>
          <w:sz w:val="20"/>
          <w:szCs w:val="20"/>
        </w:rPr>
        <w:t>：</w:t>
      </w:r>
      <w:r w:rsidR="00DA2CCD" w:rsidRPr="008D1662">
        <w:rPr>
          <w:sz w:val="20"/>
          <w:szCs w:val="20"/>
        </w:rPr>
        <w:t xml:space="preserve">byouinkanri </w:t>
      </w:r>
      <w:r w:rsidRPr="008D1662">
        <w:rPr>
          <w:rFonts w:hint="eastAsia"/>
          <w:sz w:val="20"/>
          <w:szCs w:val="20"/>
        </w:rPr>
        <w:t>@city.shunan.lg.jp</w:t>
      </w:r>
    </w:p>
    <w:p w14:paraId="52FA25F0" w14:textId="77777777" w:rsidR="00E26C84" w:rsidRPr="008D1662" w:rsidRDefault="00E26C84" w:rsidP="00E26C84">
      <w:pPr>
        <w:rPr>
          <w:sz w:val="20"/>
          <w:szCs w:val="20"/>
        </w:rPr>
      </w:pPr>
    </w:p>
    <w:p w14:paraId="4538ABA0" w14:textId="77777777" w:rsidR="000B28E4" w:rsidRPr="008D1662" w:rsidRDefault="000B28E4" w:rsidP="00E26C84">
      <w:pPr>
        <w:rPr>
          <w:sz w:val="20"/>
          <w:szCs w:val="20"/>
        </w:rPr>
      </w:pPr>
    </w:p>
    <w:p w14:paraId="293FFB73" w14:textId="77777777" w:rsidR="00CC0AE9" w:rsidRPr="008D1662" w:rsidRDefault="00CC0AE9" w:rsidP="00E26C84">
      <w:pPr>
        <w:rPr>
          <w:sz w:val="20"/>
          <w:szCs w:val="20"/>
        </w:rPr>
      </w:pPr>
    </w:p>
    <w:p w14:paraId="169E381B" w14:textId="77777777" w:rsidR="00CC0AE9" w:rsidRPr="008D1662" w:rsidRDefault="00CC0AE9" w:rsidP="00E26C84">
      <w:pPr>
        <w:rPr>
          <w:sz w:val="20"/>
          <w:szCs w:val="20"/>
        </w:rPr>
      </w:pPr>
    </w:p>
    <w:p w14:paraId="4EDB28AB" w14:textId="77777777" w:rsidR="00CC0AE9" w:rsidRPr="008D1662" w:rsidRDefault="00CC0AE9" w:rsidP="00E26C84">
      <w:pPr>
        <w:rPr>
          <w:sz w:val="20"/>
          <w:szCs w:val="20"/>
        </w:rPr>
      </w:pPr>
    </w:p>
    <w:p w14:paraId="48B3FF30" w14:textId="77777777" w:rsidR="00CC0AE9" w:rsidRPr="008D1662" w:rsidRDefault="00CC0AE9" w:rsidP="00E26C84">
      <w:pPr>
        <w:rPr>
          <w:sz w:val="20"/>
          <w:szCs w:val="20"/>
        </w:rPr>
      </w:pPr>
    </w:p>
    <w:p w14:paraId="3C51B0D3" w14:textId="77777777" w:rsidR="00CC0AE9" w:rsidRPr="008D1662" w:rsidRDefault="00CC0AE9" w:rsidP="00E26C84">
      <w:pPr>
        <w:rPr>
          <w:sz w:val="20"/>
          <w:szCs w:val="20"/>
        </w:rPr>
      </w:pPr>
    </w:p>
    <w:p w14:paraId="24F96712" w14:textId="77777777" w:rsidR="00E26C84" w:rsidRPr="008D1662" w:rsidRDefault="00E26C84" w:rsidP="00E26C84">
      <w:pPr>
        <w:rPr>
          <w:rFonts w:ascii="ＭＳ ゴシック" w:eastAsia="ＭＳ ゴシック" w:hAnsi="ＭＳ ゴシック"/>
          <w:szCs w:val="24"/>
        </w:rPr>
      </w:pPr>
      <w:r w:rsidRPr="008D1662">
        <w:rPr>
          <w:rFonts w:ascii="ＭＳ ゴシック" w:eastAsia="ＭＳ ゴシック" w:hAnsi="ＭＳ ゴシック" w:hint="eastAsia"/>
          <w:szCs w:val="24"/>
        </w:rPr>
        <w:lastRenderedPageBreak/>
        <w:t>２．提案書の作成について</w:t>
      </w:r>
    </w:p>
    <w:p w14:paraId="0EF3DDE8" w14:textId="77777777" w:rsidR="00CC0AE9" w:rsidRPr="008D1662" w:rsidRDefault="00E26C84" w:rsidP="00CC0AE9">
      <w:pPr>
        <w:ind w:firstLineChars="100" w:firstLine="200"/>
        <w:rPr>
          <w:sz w:val="20"/>
          <w:szCs w:val="20"/>
        </w:rPr>
      </w:pPr>
      <w:r w:rsidRPr="008D1662">
        <w:rPr>
          <w:rFonts w:hint="eastAsia"/>
          <w:sz w:val="20"/>
          <w:szCs w:val="20"/>
        </w:rPr>
        <w:t>提案業者は以下の方法により提出</w:t>
      </w:r>
      <w:r w:rsidR="00596975" w:rsidRPr="008D1662">
        <w:rPr>
          <w:rFonts w:hint="eastAsia"/>
          <w:sz w:val="20"/>
          <w:szCs w:val="20"/>
        </w:rPr>
        <w:t>書類</w:t>
      </w:r>
      <w:r w:rsidRPr="008D1662">
        <w:rPr>
          <w:rFonts w:hint="eastAsia"/>
          <w:sz w:val="20"/>
          <w:szCs w:val="20"/>
        </w:rPr>
        <w:t>を作成し、周南市</w:t>
      </w:r>
      <w:r w:rsidR="003E016F" w:rsidRPr="008D1662">
        <w:rPr>
          <w:rFonts w:hint="eastAsia"/>
          <w:sz w:val="20"/>
          <w:szCs w:val="20"/>
        </w:rPr>
        <w:t>健康医療部</w:t>
      </w:r>
      <w:r w:rsidR="00DA2CCD" w:rsidRPr="008D1662">
        <w:rPr>
          <w:rFonts w:hint="eastAsia"/>
          <w:sz w:val="20"/>
          <w:szCs w:val="20"/>
        </w:rPr>
        <w:t>病院管理室</w:t>
      </w:r>
      <w:r w:rsidRPr="008D1662">
        <w:rPr>
          <w:rFonts w:hint="eastAsia"/>
          <w:sz w:val="20"/>
          <w:szCs w:val="20"/>
        </w:rPr>
        <w:t>まで提出すること。</w:t>
      </w:r>
    </w:p>
    <w:p w14:paraId="3C94C1E2" w14:textId="5E61EBCB" w:rsidR="00E26C84" w:rsidRPr="008D1662" w:rsidRDefault="00E26C84"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(1) 提出</w:t>
      </w:r>
      <w:r w:rsidR="00596975" w:rsidRPr="008D1662">
        <w:rPr>
          <w:rFonts w:ascii="ＭＳ ゴシック" w:eastAsia="ＭＳ ゴシック" w:hAnsi="ＭＳ ゴシック" w:hint="eastAsia"/>
          <w:szCs w:val="22"/>
        </w:rPr>
        <w:t>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5"/>
      </w:tblGrid>
      <w:tr w:rsidR="007943E0" w:rsidRPr="008D1662" w14:paraId="650B426E" w14:textId="77777777" w:rsidTr="00F90AB2">
        <w:tc>
          <w:tcPr>
            <w:tcW w:w="4678" w:type="dxa"/>
            <w:shd w:val="clear" w:color="auto" w:fill="BFBFBF"/>
          </w:tcPr>
          <w:p w14:paraId="31DEC236" w14:textId="77777777" w:rsidR="00E26C84" w:rsidRPr="008D1662" w:rsidRDefault="00E26C84" w:rsidP="00692517">
            <w:pPr>
              <w:jc w:val="center"/>
              <w:rPr>
                <w:sz w:val="20"/>
                <w:szCs w:val="20"/>
              </w:rPr>
            </w:pPr>
            <w:r w:rsidRPr="008D1662">
              <w:rPr>
                <w:rFonts w:hint="eastAsia"/>
                <w:sz w:val="20"/>
                <w:szCs w:val="20"/>
              </w:rPr>
              <w:t>提出書類名</w:t>
            </w:r>
          </w:p>
        </w:tc>
        <w:tc>
          <w:tcPr>
            <w:tcW w:w="1985" w:type="dxa"/>
            <w:shd w:val="clear" w:color="auto" w:fill="BFBFBF"/>
          </w:tcPr>
          <w:p w14:paraId="49CD538E" w14:textId="77777777" w:rsidR="00E26C84" w:rsidRPr="008D1662" w:rsidRDefault="00E26C84" w:rsidP="00692517">
            <w:pPr>
              <w:jc w:val="center"/>
              <w:rPr>
                <w:sz w:val="20"/>
                <w:szCs w:val="20"/>
              </w:rPr>
            </w:pPr>
            <w:r w:rsidRPr="008D1662">
              <w:rPr>
                <w:rFonts w:hint="eastAsia"/>
                <w:sz w:val="20"/>
                <w:szCs w:val="20"/>
              </w:rPr>
              <w:t>提出部数</w:t>
            </w:r>
          </w:p>
        </w:tc>
      </w:tr>
      <w:tr w:rsidR="00E26C84" w:rsidRPr="008D1662" w14:paraId="65F8BD95" w14:textId="77777777" w:rsidTr="00F90AB2">
        <w:tc>
          <w:tcPr>
            <w:tcW w:w="4678" w:type="dxa"/>
            <w:shd w:val="clear" w:color="auto" w:fill="auto"/>
          </w:tcPr>
          <w:p w14:paraId="7C00599D" w14:textId="77777777" w:rsidR="00E26C84" w:rsidRPr="008D1662" w:rsidRDefault="00692517" w:rsidP="0030686D">
            <w:pPr>
              <w:rPr>
                <w:sz w:val="20"/>
                <w:szCs w:val="20"/>
              </w:rPr>
            </w:pPr>
            <w:r w:rsidRPr="008D1662">
              <w:rPr>
                <w:rFonts w:hint="eastAsia"/>
                <w:sz w:val="20"/>
                <w:szCs w:val="20"/>
              </w:rPr>
              <w:t>①</w:t>
            </w:r>
            <w:r w:rsidR="00E26C84" w:rsidRPr="008D1662">
              <w:rPr>
                <w:rFonts w:hint="eastAsia"/>
                <w:sz w:val="20"/>
                <w:szCs w:val="20"/>
              </w:rPr>
              <w:t xml:space="preserve">　プロポーザル参加</w:t>
            </w:r>
            <w:r w:rsidR="00DA2CCD" w:rsidRPr="008D1662">
              <w:rPr>
                <w:rFonts w:hint="eastAsia"/>
                <w:sz w:val="20"/>
                <w:szCs w:val="20"/>
              </w:rPr>
              <w:t>表明</w:t>
            </w:r>
            <w:r w:rsidR="00E26C84" w:rsidRPr="008D1662">
              <w:rPr>
                <w:rFonts w:hint="eastAsia"/>
                <w:sz w:val="20"/>
                <w:szCs w:val="20"/>
              </w:rPr>
              <w:t>書</w:t>
            </w:r>
            <w:r w:rsidR="00507F3C" w:rsidRPr="008D1662">
              <w:rPr>
                <w:rFonts w:hint="eastAsia"/>
                <w:sz w:val="20"/>
                <w:szCs w:val="20"/>
              </w:rPr>
              <w:t>（様式</w:t>
            </w:r>
            <w:r w:rsidR="00F46C06" w:rsidRPr="008D1662">
              <w:rPr>
                <w:rFonts w:hint="eastAsia"/>
                <w:sz w:val="20"/>
                <w:szCs w:val="20"/>
              </w:rPr>
              <w:t>２</w:t>
            </w:r>
            <w:r w:rsidR="00507F3C" w:rsidRPr="008D1662">
              <w:rPr>
                <w:rFonts w:hint="eastAsia"/>
                <w:sz w:val="20"/>
                <w:szCs w:val="20"/>
              </w:rPr>
              <w:t>）</w:t>
            </w:r>
          </w:p>
        </w:tc>
        <w:tc>
          <w:tcPr>
            <w:tcW w:w="1985" w:type="dxa"/>
            <w:shd w:val="clear" w:color="auto" w:fill="auto"/>
          </w:tcPr>
          <w:p w14:paraId="347ACC34" w14:textId="77777777" w:rsidR="00E26C84" w:rsidRPr="008D1662" w:rsidRDefault="00E26C84" w:rsidP="00692517">
            <w:pPr>
              <w:jc w:val="center"/>
              <w:rPr>
                <w:sz w:val="20"/>
                <w:szCs w:val="20"/>
              </w:rPr>
            </w:pPr>
            <w:r w:rsidRPr="008D1662">
              <w:rPr>
                <w:rFonts w:hint="eastAsia"/>
                <w:sz w:val="20"/>
                <w:szCs w:val="20"/>
              </w:rPr>
              <w:t>１部</w:t>
            </w:r>
          </w:p>
        </w:tc>
      </w:tr>
      <w:tr w:rsidR="007349D5" w:rsidRPr="008D1662" w14:paraId="3E36EEBD" w14:textId="77777777" w:rsidTr="00F90AB2">
        <w:tc>
          <w:tcPr>
            <w:tcW w:w="4678" w:type="dxa"/>
            <w:shd w:val="clear" w:color="auto" w:fill="auto"/>
          </w:tcPr>
          <w:p w14:paraId="128DDD0A" w14:textId="77777777" w:rsidR="007349D5" w:rsidRPr="008D1662" w:rsidRDefault="00382E23" w:rsidP="009E6F96">
            <w:pPr>
              <w:rPr>
                <w:sz w:val="20"/>
                <w:szCs w:val="20"/>
              </w:rPr>
            </w:pPr>
            <w:r w:rsidRPr="008D1662">
              <w:rPr>
                <w:rFonts w:hint="eastAsia"/>
                <w:sz w:val="20"/>
                <w:szCs w:val="20"/>
              </w:rPr>
              <w:t xml:space="preserve">②　</w:t>
            </w:r>
            <w:r w:rsidR="00F46C06" w:rsidRPr="008D1662">
              <w:rPr>
                <w:rFonts w:hint="eastAsia"/>
                <w:sz w:val="20"/>
                <w:szCs w:val="20"/>
              </w:rPr>
              <w:t>企画</w:t>
            </w:r>
            <w:r w:rsidRPr="008D1662">
              <w:rPr>
                <w:rFonts w:hint="eastAsia"/>
                <w:sz w:val="20"/>
                <w:szCs w:val="20"/>
              </w:rPr>
              <w:t>提案書提出届（様式</w:t>
            </w:r>
            <w:r w:rsidR="003E016F" w:rsidRPr="008D1662">
              <w:rPr>
                <w:rFonts w:hint="eastAsia"/>
                <w:sz w:val="20"/>
                <w:szCs w:val="20"/>
              </w:rPr>
              <w:t>５</w:t>
            </w:r>
            <w:r w:rsidRPr="008D1662">
              <w:rPr>
                <w:rFonts w:hint="eastAsia"/>
                <w:sz w:val="20"/>
                <w:szCs w:val="20"/>
              </w:rPr>
              <w:t>）</w:t>
            </w:r>
          </w:p>
        </w:tc>
        <w:tc>
          <w:tcPr>
            <w:tcW w:w="1985" w:type="dxa"/>
            <w:shd w:val="clear" w:color="auto" w:fill="auto"/>
          </w:tcPr>
          <w:p w14:paraId="67658F4A" w14:textId="77777777" w:rsidR="007349D5" w:rsidRPr="008D1662" w:rsidRDefault="00382E23" w:rsidP="00F312B7">
            <w:pPr>
              <w:jc w:val="center"/>
              <w:rPr>
                <w:sz w:val="20"/>
                <w:szCs w:val="20"/>
              </w:rPr>
            </w:pPr>
            <w:r w:rsidRPr="008D1662">
              <w:rPr>
                <w:rFonts w:hint="eastAsia"/>
                <w:sz w:val="20"/>
                <w:szCs w:val="20"/>
              </w:rPr>
              <w:t>１部</w:t>
            </w:r>
          </w:p>
        </w:tc>
      </w:tr>
      <w:tr w:rsidR="00382E23" w:rsidRPr="008D1662" w14:paraId="31754405" w14:textId="77777777" w:rsidTr="00F90AB2">
        <w:tc>
          <w:tcPr>
            <w:tcW w:w="4678" w:type="dxa"/>
            <w:shd w:val="clear" w:color="auto" w:fill="auto"/>
          </w:tcPr>
          <w:p w14:paraId="5C718EDE" w14:textId="77777777" w:rsidR="00382E23" w:rsidRPr="008D1662" w:rsidRDefault="00382E23" w:rsidP="00DA2CCD">
            <w:pPr>
              <w:rPr>
                <w:sz w:val="20"/>
                <w:szCs w:val="20"/>
              </w:rPr>
            </w:pPr>
            <w:r w:rsidRPr="008D1662">
              <w:rPr>
                <w:rFonts w:hint="eastAsia"/>
                <w:sz w:val="20"/>
                <w:szCs w:val="20"/>
              </w:rPr>
              <w:t xml:space="preserve">③　</w:t>
            </w:r>
            <w:r w:rsidR="00DA2CCD" w:rsidRPr="008D1662">
              <w:rPr>
                <w:rFonts w:hint="eastAsia"/>
                <w:sz w:val="20"/>
                <w:szCs w:val="20"/>
              </w:rPr>
              <w:t>提案書（任意様式）</w:t>
            </w:r>
            <w:r w:rsidR="00466251" w:rsidRPr="008D1662">
              <w:rPr>
                <w:rFonts w:hint="eastAsia"/>
                <w:sz w:val="20"/>
                <w:szCs w:val="20"/>
              </w:rPr>
              <w:t>（紙＋</w:t>
            </w:r>
            <w:r w:rsidR="00466251" w:rsidRPr="008D1662">
              <w:rPr>
                <w:rFonts w:hint="eastAsia"/>
                <w:sz w:val="20"/>
                <w:szCs w:val="20"/>
              </w:rPr>
              <w:t>PDF</w:t>
            </w:r>
            <w:r w:rsidR="00466251" w:rsidRPr="008D1662">
              <w:rPr>
                <w:rFonts w:hint="eastAsia"/>
                <w:sz w:val="20"/>
                <w:szCs w:val="20"/>
              </w:rPr>
              <w:t>）</w:t>
            </w:r>
          </w:p>
        </w:tc>
        <w:tc>
          <w:tcPr>
            <w:tcW w:w="1985" w:type="dxa"/>
            <w:shd w:val="clear" w:color="auto" w:fill="auto"/>
          </w:tcPr>
          <w:p w14:paraId="0B82BC0F" w14:textId="77777777" w:rsidR="00382E23" w:rsidRPr="008D1662" w:rsidRDefault="002A5C93" w:rsidP="00F312B7">
            <w:pPr>
              <w:jc w:val="center"/>
              <w:rPr>
                <w:sz w:val="20"/>
                <w:szCs w:val="20"/>
              </w:rPr>
            </w:pPr>
            <w:r w:rsidRPr="008D1662">
              <w:rPr>
                <w:rFonts w:hint="eastAsia"/>
                <w:sz w:val="20"/>
                <w:szCs w:val="20"/>
              </w:rPr>
              <w:t>１０</w:t>
            </w:r>
            <w:r w:rsidR="00813E94" w:rsidRPr="008D1662">
              <w:rPr>
                <w:rFonts w:hint="eastAsia"/>
                <w:sz w:val="20"/>
                <w:szCs w:val="20"/>
              </w:rPr>
              <w:t>部</w:t>
            </w:r>
            <w:r w:rsidR="00466251" w:rsidRPr="008D1662">
              <w:rPr>
                <w:rFonts w:hint="eastAsia"/>
                <w:sz w:val="20"/>
                <w:szCs w:val="20"/>
              </w:rPr>
              <w:t>＋データ</w:t>
            </w:r>
          </w:p>
        </w:tc>
      </w:tr>
      <w:tr w:rsidR="00E26C84" w:rsidRPr="008D1662" w14:paraId="403CEC18" w14:textId="77777777" w:rsidTr="00F90AB2">
        <w:tc>
          <w:tcPr>
            <w:tcW w:w="4678" w:type="dxa"/>
            <w:shd w:val="clear" w:color="auto" w:fill="auto"/>
          </w:tcPr>
          <w:p w14:paraId="7ABF52F9" w14:textId="250A5722" w:rsidR="00E26C84" w:rsidRPr="008D1662" w:rsidRDefault="00813E94" w:rsidP="008B0053">
            <w:pPr>
              <w:rPr>
                <w:sz w:val="20"/>
                <w:szCs w:val="20"/>
              </w:rPr>
            </w:pPr>
            <w:r w:rsidRPr="008D1662">
              <w:rPr>
                <w:rFonts w:hint="eastAsia"/>
                <w:sz w:val="20"/>
                <w:szCs w:val="20"/>
              </w:rPr>
              <w:t>④</w:t>
            </w:r>
            <w:r w:rsidR="00E26C84" w:rsidRPr="008D1662">
              <w:rPr>
                <w:rFonts w:hint="eastAsia"/>
                <w:sz w:val="20"/>
                <w:szCs w:val="20"/>
              </w:rPr>
              <w:t xml:space="preserve">　</w:t>
            </w:r>
            <w:r w:rsidR="00466251" w:rsidRPr="008D1662">
              <w:rPr>
                <w:rFonts w:hint="eastAsia"/>
                <w:sz w:val="20"/>
                <w:szCs w:val="20"/>
              </w:rPr>
              <w:t>要求仕様書</w:t>
            </w:r>
            <w:r w:rsidR="00DA2CCD" w:rsidRPr="008D1662">
              <w:rPr>
                <w:rFonts w:hint="eastAsia"/>
                <w:sz w:val="20"/>
                <w:szCs w:val="20"/>
              </w:rPr>
              <w:t>（</w:t>
            </w:r>
            <w:r w:rsidR="00466251" w:rsidRPr="008D1662">
              <w:rPr>
                <w:rFonts w:hint="eastAsia"/>
                <w:sz w:val="20"/>
                <w:szCs w:val="20"/>
              </w:rPr>
              <w:t>Excel</w:t>
            </w:r>
            <w:r w:rsidR="00DA2CCD" w:rsidRPr="008D1662">
              <w:rPr>
                <w:rFonts w:hint="eastAsia"/>
                <w:sz w:val="20"/>
                <w:szCs w:val="20"/>
              </w:rPr>
              <w:t>）</w:t>
            </w:r>
          </w:p>
        </w:tc>
        <w:tc>
          <w:tcPr>
            <w:tcW w:w="1985" w:type="dxa"/>
            <w:shd w:val="clear" w:color="auto" w:fill="auto"/>
          </w:tcPr>
          <w:p w14:paraId="18DF0E86" w14:textId="77777777" w:rsidR="00E26C84" w:rsidRPr="008D1662" w:rsidRDefault="00466251" w:rsidP="00F312B7">
            <w:pPr>
              <w:jc w:val="center"/>
              <w:rPr>
                <w:sz w:val="20"/>
                <w:szCs w:val="20"/>
              </w:rPr>
            </w:pPr>
            <w:r w:rsidRPr="008D1662">
              <w:rPr>
                <w:rFonts w:hint="eastAsia"/>
                <w:sz w:val="20"/>
                <w:szCs w:val="20"/>
              </w:rPr>
              <w:t>１</w:t>
            </w:r>
            <w:r w:rsidR="00E26C84" w:rsidRPr="008D1662">
              <w:rPr>
                <w:rFonts w:hint="eastAsia"/>
                <w:sz w:val="20"/>
                <w:szCs w:val="20"/>
              </w:rPr>
              <w:t>部</w:t>
            </w:r>
            <w:r w:rsidRPr="008D1662">
              <w:rPr>
                <w:rFonts w:hint="eastAsia"/>
                <w:sz w:val="20"/>
                <w:szCs w:val="20"/>
              </w:rPr>
              <w:t>（データ）</w:t>
            </w:r>
          </w:p>
        </w:tc>
      </w:tr>
      <w:tr w:rsidR="00E26C84" w:rsidRPr="008D1662" w14:paraId="0557182D" w14:textId="77777777" w:rsidTr="00F90AB2">
        <w:tc>
          <w:tcPr>
            <w:tcW w:w="4678" w:type="dxa"/>
            <w:shd w:val="clear" w:color="auto" w:fill="auto"/>
          </w:tcPr>
          <w:p w14:paraId="7C3A1E25" w14:textId="77777777" w:rsidR="00E26C84" w:rsidRPr="008D1662" w:rsidRDefault="001C467E" w:rsidP="009E6F96">
            <w:pPr>
              <w:rPr>
                <w:sz w:val="20"/>
                <w:szCs w:val="20"/>
              </w:rPr>
            </w:pPr>
            <w:r w:rsidRPr="008D1662">
              <w:rPr>
                <w:rFonts w:hint="eastAsia"/>
                <w:sz w:val="20"/>
                <w:szCs w:val="20"/>
              </w:rPr>
              <w:t>⑤</w:t>
            </w:r>
            <w:r w:rsidR="00E26C84" w:rsidRPr="008D1662">
              <w:rPr>
                <w:rFonts w:hint="eastAsia"/>
                <w:sz w:val="20"/>
                <w:szCs w:val="20"/>
              </w:rPr>
              <w:t xml:space="preserve">　</w:t>
            </w:r>
            <w:r w:rsidR="00DA2CCD" w:rsidRPr="008D1662">
              <w:rPr>
                <w:rFonts w:hint="eastAsia"/>
                <w:sz w:val="20"/>
                <w:szCs w:val="20"/>
              </w:rPr>
              <w:t>見積書（様式</w:t>
            </w:r>
            <w:r w:rsidR="00542D63" w:rsidRPr="008D1662">
              <w:rPr>
                <w:rFonts w:hint="eastAsia"/>
                <w:sz w:val="20"/>
                <w:szCs w:val="20"/>
              </w:rPr>
              <w:t>８</w:t>
            </w:r>
            <w:r w:rsidR="00DA2CCD" w:rsidRPr="008D1662">
              <w:rPr>
                <w:rFonts w:hint="eastAsia"/>
                <w:sz w:val="20"/>
                <w:szCs w:val="20"/>
              </w:rPr>
              <w:t>）</w:t>
            </w:r>
            <w:r w:rsidR="00EE449D" w:rsidRPr="008D1662">
              <w:rPr>
                <w:rFonts w:hint="eastAsia"/>
                <w:sz w:val="20"/>
                <w:szCs w:val="20"/>
              </w:rPr>
              <w:t>、見積明細書（様式</w:t>
            </w:r>
            <w:r w:rsidR="00F46C06" w:rsidRPr="008D1662">
              <w:rPr>
                <w:rFonts w:hint="eastAsia"/>
                <w:sz w:val="20"/>
                <w:szCs w:val="20"/>
              </w:rPr>
              <w:t>９</w:t>
            </w:r>
            <w:r w:rsidR="00EE449D" w:rsidRPr="008D1662">
              <w:rPr>
                <w:rFonts w:hint="eastAsia"/>
                <w:sz w:val="20"/>
                <w:szCs w:val="20"/>
              </w:rPr>
              <w:t>）</w:t>
            </w:r>
          </w:p>
        </w:tc>
        <w:tc>
          <w:tcPr>
            <w:tcW w:w="1985" w:type="dxa"/>
            <w:shd w:val="clear" w:color="auto" w:fill="auto"/>
          </w:tcPr>
          <w:p w14:paraId="5CA371F1" w14:textId="77777777" w:rsidR="00E26C84" w:rsidRPr="008D1662" w:rsidRDefault="00DA2CCD" w:rsidP="00DA2CCD">
            <w:pPr>
              <w:jc w:val="center"/>
              <w:rPr>
                <w:sz w:val="20"/>
                <w:szCs w:val="20"/>
              </w:rPr>
            </w:pPr>
            <w:r w:rsidRPr="008D1662">
              <w:rPr>
                <w:rFonts w:hint="eastAsia"/>
                <w:sz w:val="20"/>
                <w:szCs w:val="20"/>
              </w:rPr>
              <w:t>各１</w:t>
            </w:r>
            <w:r w:rsidR="00E26C84" w:rsidRPr="008D1662">
              <w:rPr>
                <w:rFonts w:hint="eastAsia"/>
                <w:sz w:val="20"/>
                <w:szCs w:val="20"/>
              </w:rPr>
              <w:t>部</w:t>
            </w:r>
          </w:p>
        </w:tc>
      </w:tr>
      <w:tr w:rsidR="00E26C84" w:rsidRPr="008D1662" w14:paraId="216D2729" w14:textId="77777777" w:rsidTr="00F90AB2">
        <w:tc>
          <w:tcPr>
            <w:tcW w:w="4678" w:type="dxa"/>
            <w:shd w:val="clear" w:color="auto" w:fill="auto"/>
          </w:tcPr>
          <w:p w14:paraId="79471FDB" w14:textId="77777777" w:rsidR="00E26C84" w:rsidRPr="008D1662" w:rsidRDefault="001C467E" w:rsidP="00DA2CCD">
            <w:pPr>
              <w:rPr>
                <w:sz w:val="20"/>
                <w:szCs w:val="20"/>
              </w:rPr>
            </w:pPr>
            <w:r w:rsidRPr="008D1662">
              <w:rPr>
                <w:rFonts w:hint="eastAsia"/>
                <w:sz w:val="20"/>
                <w:szCs w:val="20"/>
              </w:rPr>
              <w:t>⑥</w:t>
            </w:r>
            <w:r w:rsidR="00E26C84" w:rsidRPr="008D1662">
              <w:rPr>
                <w:rFonts w:hint="eastAsia"/>
                <w:sz w:val="20"/>
                <w:szCs w:val="20"/>
              </w:rPr>
              <w:t xml:space="preserve">　</w:t>
            </w:r>
            <w:r w:rsidR="00DA2CCD" w:rsidRPr="008D1662">
              <w:rPr>
                <w:rFonts w:hint="eastAsia"/>
                <w:sz w:val="20"/>
                <w:szCs w:val="20"/>
              </w:rPr>
              <w:t>提案価格内訳明細書（任意様式）</w:t>
            </w:r>
          </w:p>
        </w:tc>
        <w:tc>
          <w:tcPr>
            <w:tcW w:w="1985" w:type="dxa"/>
            <w:shd w:val="clear" w:color="auto" w:fill="auto"/>
          </w:tcPr>
          <w:p w14:paraId="389E0686" w14:textId="77777777" w:rsidR="00E26C84" w:rsidRPr="008D1662" w:rsidRDefault="00E26C84" w:rsidP="00692517">
            <w:pPr>
              <w:jc w:val="center"/>
              <w:rPr>
                <w:sz w:val="20"/>
                <w:szCs w:val="20"/>
              </w:rPr>
            </w:pPr>
            <w:r w:rsidRPr="008D1662">
              <w:rPr>
                <w:rFonts w:hint="eastAsia"/>
                <w:sz w:val="20"/>
                <w:szCs w:val="20"/>
              </w:rPr>
              <w:t>１部</w:t>
            </w:r>
          </w:p>
        </w:tc>
      </w:tr>
    </w:tbl>
    <w:p w14:paraId="7384199F" w14:textId="55D00088" w:rsidR="00E26C84" w:rsidRPr="008D1662" w:rsidRDefault="009E0B1A" w:rsidP="00E26C84">
      <w:pPr>
        <w:rPr>
          <w:sz w:val="20"/>
          <w:szCs w:val="20"/>
        </w:rPr>
      </w:pPr>
      <w:r w:rsidRPr="008D1662">
        <w:rPr>
          <w:rFonts w:hint="eastAsia"/>
          <w:sz w:val="20"/>
          <w:szCs w:val="20"/>
        </w:rPr>
        <w:t xml:space="preserve">　　　　　　　</w:t>
      </w:r>
    </w:p>
    <w:p w14:paraId="2DD7DEC6" w14:textId="77777777" w:rsidR="00E26C84" w:rsidRPr="008D1662" w:rsidRDefault="00E26C84" w:rsidP="00B475FC">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(2) 提案書</w:t>
      </w:r>
      <w:r w:rsidR="00514FE4" w:rsidRPr="008D1662">
        <w:rPr>
          <w:rFonts w:ascii="ＭＳ ゴシック" w:eastAsia="ＭＳ ゴシック" w:hAnsi="ＭＳ ゴシック" w:hint="eastAsia"/>
          <w:szCs w:val="22"/>
        </w:rPr>
        <w:t xml:space="preserve">　</w:t>
      </w:r>
      <w:r w:rsidRPr="008D1662">
        <w:rPr>
          <w:rFonts w:ascii="ＭＳ ゴシック" w:eastAsia="ＭＳ ゴシック" w:hAnsi="ＭＳ ゴシック" w:hint="eastAsia"/>
          <w:szCs w:val="22"/>
        </w:rPr>
        <w:t>作成留意事項</w:t>
      </w:r>
    </w:p>
    <w:p w14:paraId="4D8A2F11" w14:textId="77777777" w:rsidR="00E26C84" w:rsidRPr="008D1662" w:rsidRDefault="00E26C84" w:rsidP="00D768D1">
      <w:pPr>
        <w:ind w:firstLineChars="300" w:firstLine="600"/>
        <w:rPr>
          <w:sz w:val="20"/>
          <w:szCs w:val="20"/>
        </w:rPr>
      </w:pPr>
      <w:r w:rsidRPr="008D1662">
        <w:rPr>
          <w:rFonts w:hint="eastAsia"/>
          <w:sz w:val="20"/>
          <w:szCs w:val="20"/>
        </w:rPr>
        <w:t>提案書の作成については、以下の内容に</w:t>
      </w:r>
      <w:r w:rsidR="00596975" w:rsidRPr="008D1662">
        <w:rPr>
          <w:rFonts w:hint="eastAsia"/>
          <w:sz w:val="20"/>
          <w:szCs w:val="20"/>
        </w:rPr>
        <w:t>つい</w:t>
      </w:r>
      <w:r w:rsidRPr="008D1662">
        <w:rPr>
          <w:rFonts w:hint="eastAsia"/>
          <w:sz w:val="20"/>
          <w:szCs w:val="20"/>
        </w:rPr>
        <w:t>て作成すること。</w:t>
      </w:r>
    </w:p>
    <w:p w14:paraId="493C708C" w14:textId="77777777" w:rsidR="00E26C84" w:rsidRPr="008D1662" w:rsidRDefault="00E26C84" w:rsidP="00FF66AD">
      <w:pPr>
        <w:numPr>
          <w:ilvl w:val="0"/>
          <w:numId w:val="1"/>
        </w:numPr>
        <w:rPr>
          <w:sz w:val="20"/>
          <w:szCs w:val="20"/>
        </w:rPr>
      </w:pPr>
      <w:r w:rsidRPr="008D1662">
        <w:rPr>
          <w:rFonts w:hint="eastAsia"/>
          <w:sz w:val="20"/>
          <w:szCs w:val="20"/>
        </w:rPr>
        <w:t>提案書では、記載事項として責任を持って実行可能な内容とすること。</w:t>
      </w:r>
    </w:p>
    <w:p w14:paraId="2EB68EBD" w14:textId="5EC24C3B" w:rsidR="00FF66AD" w:rsidRPr="008D1662" w:rsidRDefault="00FF66AD" w:rsidP="00FF66AD">
      <w:pPr>
        <w:numPr>
          <w:ilvl w:val="0"/>
          <w:numId w:val="1"/>
        </w:numPr>
        <w:ind w:left="728" w:hanging="128"/>
        <w:rPr>
          <w:sz w:val="20"/>
          <w:szCs w:val="20"/>
        </w:rPr>
      </w:pPr>
      <w:r w:rsidRPr="008D1662">
        <w:rPr>
          <w:rFonts w:hint="eastAsia"/>
          <w:sz w:val="20"/>
          <w:szCs w:val="20"/>
        </w:rPr>
        <w:t>提案書の様式は、</w:t>
      </w:r>
      <w:r w:rsidRPr="008D1662">
        <w:rPr>
          <w:rFonts w:hint="eastAsia"/>
          <w:sz w:val="20"/>
          <w:szCs w:val="20"/>
        </w:rPr>
        <w:t>A4</w:t>
      </w:r>
      <w:r w:rsidR="00275647" w:rsidRPr="008D1662">
        <w:rPr>
          <w:rFonts w:hint="eastAsia"/>
          <w:sz w:val="20"/>
          <w:szCs w:val="20"/>
        </w:rPr>
        <w:t>サイズ（横）</w:t>
      </w:r>
      <w:r w:rsidRPr="008D1662">
        <w:rPr>
          <w:rFonts w:hint="eastAsia"/>
          <w:sz w:val="20"/>
          <w:szCs w:val="20"/>
        </w:rPr>
        <w:t>、両面印刷を原則とし、ページ数は</w:t>
      </w:r>
      <w:r w:rsidR="00B14F72" w:rsidRPr="008D1662">
        <w:rPr>
          <w:rFonts w:hint="eastAsia"/>
          <w:sz w:val="20"/>
          <w:szCs w:val="20"/>
        </w:rPr>
        <w:t>３</w:t>
      </w:r>
      <w:r w:rsidRPr="008D1662">
        <w:rPr>
          <w:rFonts w:hint="eastAsia"/>
          <w:sz w:val="20"/>
          <w:szCs w:val="20"/>
        </w:rPr>
        <w:t>０ページ以内とする（表紙、目次を除く）。補足資料として</w:t>
      </w:r>
      <w:r w:rsidRPr="008D1662">
        <w:rPr>
          <w:rFonts w:hint="eastAsia"/>
          <w:sz w:val="20"/>
          <w:szCs w:val="20"/>
        </w:rPr>
        <w:t>A3</w:t>
      </w:r>
      <w:r w:rsidRPr="008D1662">
        <w:rPr>
          <w:rFonts w:hint="eastAsia"/>
          <w:sz w:val="20"/>
          <w:szCs w:val="20"/>
        </w:rPr>
        <w:t>横も使用できるものとする。</w:t>
      </w:r>
    </w:p>
    <w:p w14:paraId="2C8EC75F" w14:textId="1B5F3996" w:rsidR="00FF66AD" w:rsidRPr="008D1662" w:rsidRDefault="00FF66AD" w:rsidP="00FF66AD">
      <w:pPr>
        <w:numPr>
          <w:ilvl w:val="0"/>
          <w:numId w:val="1"/>
        </w:numPr>
        <w:ind w:left="728" w:hanging="128"/>
        <w:rPr>
          <w:sz w:val="20"/>
          <w:szCs w:val="20"/>
        </w:rPr>
      </w:pPr>
      <w:r w:rsidRPr="008D1662">
        <w:rPr>
          <w:rFonts w:hint="eastAsia"/>
          <w:sz w:val="20"/>
          <w:szCs w:val="20"/>
        </w:rPr>
        <w:t>提案書及び</w:t>
      </w:r>
      <w:r w:rsidR="00466251" w:rsidRPr="008D1662">
        <w:rPr>
          <w:rFonts w:hint="eastAsia"/>
          <w:sz w:val="20"/>
          <w:szCs w:val="20"/>
        </w:rPr>
        <w:t>要求仕様書</w:t>
      </w:r>
      <w:r w:rsidRPr="008D1662">
        <w:rPr>
          <w:rFonts w:hint="eastAsia"/>
          <w:sz w:val="20"/>
          <w:szCs w:val="20"/>
        </w:rPr>
        <w:t>（</w:t>
      </w:r>
      <w:r w:rsidRPr="008D1662">
        <w:rPr>
          <w:rFonts w:hint="eastAsia"/>
          <w:sz w:val="20"/>
          <w:szCs w:val="20"/>
        </w:rPr>
        <w:t>Excel</w:t>
      </w:r>
      <w:r w:rsidRPr="008D1662">
        <w:rPr>
          <w:rFonts w:hint="eastAsia"/>
          <w:sz w:val="20"/>
          <w:szCs w:val="20"/>
        </w:rPr>
        <w:t>ファイル）は電子媒体も併せて提出すること。</w:t>
      </w:r>
    </w:p>
    <w:p w14:paraId="7C8351C3" w14:textId="77777777" w:rsidR="00FF66AD" w:rsidRPr="008D1662" w:rsidRDefault="00F46C06" w:rsidP="00FF66AD">
      <w:pPr>
        <w:numPr>
          <w:ilvl w:val="0"/>
          <w:numId w:val="1"/>
        </w:numPr>
        <w:ind w:left="728" w:hanging="128"/>
        <w:rPr>
          <w:sz w:val="20"/>
          <w:szCs w:val="20"/>
        </w:rPr>
      </w:pPr>
      <w:r w:rsidRPr="008D1662">
        <w:rPr>
          <w:rFonts w:hint="eastAsia"/>
          <w:sz w:val="20"/>
          <w:szCs w:val="20"/>
        </w:rPr>
        <w:t>企画</w:t>
      </w:r>
      <w:r w:rsidR="00FF66AD" w:rsidRPr="008D1662">
        <w:rPr>
          <w:rFonts w:hint="eastAsia"/>
          <w:sz w:val="20"/>
          <w:szCs w:val="20"/>
        </w:rPr>
        <w:t>提案書提出届（様式５）及び見積書（様式８）には、社印、代表者印を押印のうえ提出すること。</w:t>
      </w:r>
    </w:p>
    <w:p w14:paraId="54E4A644" w14:textId="77777777" w:rsidR="00FF66AD" w:rsidRPr="008D1662" w:rsidRDefault="00FF66AD" w:rsidP="00FF66AD">
      <w:pPr>
        <w:numPr>
          <w:ilvl w:val="0"/>
          <w:numId w:val="1"/>
        </w:numPr>
        <w:ind w:left="728" w:hanging="128"/>
        <w:rPr>
          <w:sz w:val="20"/>
          <w:szCs w:val="20"/>
        </w:rPr>
      </w:pPr>
      <w:r w:rsidRPr="008D1662">
        <w:rPr>
          <w:rFonts w:hint="eastAsia"/>
          <w:sz w:val="20"/>
          <w:szCs w:val="20"/>
        </w:rPr>
        <w:t>見積明細書は様式</w:t>
      </w:r>
      <w:r w:rsidR="00F46C06" w:rsidRPr="008D1662">
        <w:rPr>
          <w:rFonts w:hint="eastAsia"/>
          <w:sz w:val="20"/>
          <w:szCs w:val="20"/>
        </w:rPr>
        <w:t>９</w:t>
      </w:r>
      <w:r w:rsidR="0061250B" w:rsidRPr="008D1662">
        <w:rPr>
          <w:rFonts w:hint="eastAsia"/>
          <w:sz w:val="20"/>
          <w:szCs w:val="20"/>
        </w:rPr>
        <w:t>（様式９－１、様式９－２、様式９－３）</w:t>
      </w:r>
      <w:r w:rsidRPr="008D1662">
        <w:rPr>
          <w:rFonts w:hint="eastAsia"/>
          <w:sz w:val="20"/>
          <w:szCs w:val="20"/>
        </w:rPr>
        <w:t>で提出し、</w:t>
      </w:r>
      <w:bookmarkStart w:id="2" w:name="_Hlk146109747"/>
      <w:r w:rsidRPr="008D1662">
        <w:rPr>
          <w:rFonts w:hint="eastAsia"/>
          <w:sz w:val="20"/>
          <w:szCs w:val="20"/>
        </w:rPr>
        <w:t>各システムやサーバ構成、その他機器の構成等</w:t>
      </w:r>
      <w:bookmarkEnd w:id="2"/>
      <w:r w:rsidRPr="008D1662">
        <w:rPr>
          <w:rFonts w:hint="eastAsia"/>
          <w:sz w:val="20"/>
          <w:szCs w:val="20"/>
        </w:rPr>
        <w:t>の明細は</w:t>
      </w:r>
      <w:r w:rsidR="0024144C" w:rsidRPr="008D1662">
        <w:rPr>
          <w:rFonts w:hint="eastAsia"/>
          <w:sz w:val="20"/>
          <w:szCs w:val="20"/>
        </w:rPr>
        <w:t>「</w:t>
      </w:r>
      <w:r w:rsidR="0024144C" w:rsidRPr="008D1662">
        <w:rPr>
          <w:rFonts w:hint="eastAsia"/>
          <w:sz w:val="20"/>
          <w:szCs w:val="20"/>
        </w:rPr>
        <w:t xml:space="preserve">(1) </w:t>
      </w:r>
      <w:r w:rsidR="0024144C" w:rsidRPr="008D1662">
        <w:rPr>
          <w:rFonts w:hint="eastAsia"/>
          <w:sz w:val="20"/>
          <w:szCs w:val="20"/>
        </w:rPr>
        <w:t>提出書類」</w:t>
      </w:r>
      <w:r w:rsidR="001C467E" w:rsidRPr="008D1662">
        <w:rPr>
          <w:rFonts w:hint="eastAsia"/>
          <w:sz w:val="20"/>
          <w:szCs w:val="20"/>
        </w:rPr>
        <w:t>⑥</w:t>
      </w:r>
      <w:r w:rsidRPr="008D1662">
        <w:rPr>
          <w:rFonts w:hint="eastAsia"/>
          <w:sz w:val="20"/>
          <w:szCs w:val="20"/>
        </w:rPr>
        <w:t>のとおり、任意様式とする。</w:t>
      </w:r>
    </w:p>
    <w:p w14:paraId="62CB656E" w14:textId="77777777" w:rsidR="00FF66AD" w:rsidRPr="008D1662" w:rsidRDefault="00FF66AD" w:rsidP="00FF66AD">
      <w:pPr>
        <w:numPr>
          <w:ilvl w:val="0"/>
          <w:numId w:val="1"/>
        </w:numPr>
        <w:ind w:left="728" w:hanging="128"/>
        <w:rPr>
          <w:sz w:val="20"/>
          <w:szCs w:val="20"/>
        </w:rPr>
      </w:pPr>
      <w:r w:rsidRPr="008D1662">
        <w:rPr>
          <w:rFonts w:hint="eastAsia"/>
          <w:sz w:val="20"/>
          <w:szCs w:val="20"/>
        </w:rPr>
        <w:t>提案事項については、別表に示す内容を記載すること。</w:t>
      </w:r>
      <w:r w:rsidR="0023400A" w:rsidRPr="008D1662">
        <w:rPr>
          <w:rFonts w:hint="eastAsia"/>
          <w:sz w:val="20"/>
          <w:szCs w:val="20"/>
        </w:rPr>
        <w:t>また、</w:t>
      </w:r>
      <w:bookmarkStart w:id="3" w:name="_Hlk149816975"/>
      <w:r w:rsidR="0023400A" w:rsidRPr="008D1662">
        <w:rPr>
          <w:rFonts w:hint="eastAsia"/>
          <w:sz w:val="20"/>
          <w:szCs w:val="20"/>
        </w:rPr>
        <w:t>別紙「総合医療情報システム</w:t>
      </w:r>
      <w:r w:rsidR="0023400A" w:rsidRPr="008D1662">
        <w:rPr>
          <w:rFonts w:hint="eastAsia"/>
          <w:sz w:val="20"/>
          <w:szCs w:val="20"/>
        </w:rPr>
        <w:t xml:space="preserve"> </w:t>
      </w:r>
      <w:r w:rsidR="0023400A" w:rsidRPr="008D1662">
        <w:rPr>
          <w:rFonts w:hint="eastAsia"/>
          <w:sz w:val="20"/>
          <w:szCs w:val="20"/>
        </w:rPr>
        <w:t>評価基準・配点一覧表」</w:t>
      </w:r>
      <w:bookmarkEnd w:id="3"/>
      <w:r w:rsidR="0023400A" w:rsidRPr="008D1662">
        <w:rPr>
          <w:rFonts w:hint="eastAsia"/>
          <w:sz w:val="20"/>
          <w:szCs w:val="20"/>
        </w:rPr>
        <w:t>も参考に記載すること。</w:t>
      </w:r>
    </w:p>
    <w:p w14:paraId="2FFF07ED" w14:textId="77777777" w:rsidR="00813E94" w:rsidRPr="008D1662" w:rsidRDefault="00813E94" w:rsidP="00FF66AD">
      <w:pPr>
        <w:rPr>
          <w:sz w:val="20"/>
          <w:szCs w:val="20"/>
        </w:rPr>
      </w:pPr>
    </w:p>
    <w:p w14:paraId="65DFD634" w14:textId="510B42F4" w:rsidR="00813E94" w:rsidRPr="008D1662" w:rsidRDefault="00813E94" w:rsidP="00813E94">
      <w:pPr>
        <w:ind w:firstLineChars="100" w:firstLine="220"/>
        <w:rPr>
          <w:rFonts w:ascii="ＭＳ ゴシック" w:eastAsia="ＭＳ ゴシック" w:hAnsi="ＭＳ ゴシック"/>
          <w:sz w:val="20"/>
          <w:szCs w:val="20"/>
        </w:rPr>
      </w:pPr>
      <w:r w:rsidRPr="008D1662">
        <w:rPr>
          <w:rFonts w:ascii="ＭＳ ゴシック" w:eastAsia="ＭＳ ゴシック" w:hAnsi="ＭＳ ゴシック" w:hint="eastAsia"/>
          <w:szCs w:val="22"/>
        </w:rPr>
        <w:t xml:space="preserve">(3) </w:t>
      </w:r>
      <w:r w:rsidR="008B0053" w:rsidRPr="008D1662">
        <w:rPr>
          <w:rFonts w:ascii="ＭＳ ゴシック" w:eastAsia="ＭＳ ゴシック" w:hAnsi="ＭＳ ゴシック" w:hint="eastAsia"/>
          <w:szCs w:val="22"/>
        </w:rPr>
        <w:t>総合</w:t>
      </w:r>
      <w:r w:rsidR="00B11E16" w:rsidRPr="008D1662">
        <w:rPr>
          <w:rFonts w:ascii="ＭＳ ゴシック" w:eastAsia="ＭＳ ゴシック" w:hAnsi="ＭＳ ゴシック" w:hint="eastAsia"/>
          <w:szCs w:val="22"/>
        </w:rPr>
        <w:t>医療</w:t>
      </w:r>
      <w:r w:rsidR="008B0053" w:rsidRPr="008D1662">
        <w:rPr>
          <w:rFonts w:ascii="ＭＳ ゴシック" w:eastAsia="ＭＳ ゴシック" w:hAnsi="ＭＳ ゴシック" w:hint="eastAsia"/>
          <w:szCs w:val="22"/>
        </w:rPr>
        <w:t xml:space="preserve">情報システム　</w:t>
      </w:r>
      <w:r w:rsidR="000B46F6" w:rsidRPr="008D1662">
        <w:rPr>
          <w:rFonts w:ascii="ＭＳ ゴシック" w:eastAsia="ＭＳ ゴシック" w:hAnsi="ＭＳ ゴシック" w:hint="eastAsia"/>
          <w:szCs w:val="22"/>
        </w:rPr>
        <w:t>要求仕様書</w:t>
      </w:r>
      <w:r w:rsidRPr="008D1662">
        <w:rPr>
          <w:rFonts w:ascii="ＭＳ ゴシック" w:eastAsia="ＭＳ ゴシック" w:hAnsi="ＭＳ ゴシック" w:hint="eastAsia"/>
          <w:szCs w:val="22"/>
        </w:rPr>
        <w:t xml:space="preserve">　作成留意事項</w:t>
      </w:r>
    </w:p>
    <w:p w14:paraId="57297131" w14:textId="580A4A11" w:rsidR="00813E94" w:rsidRPr="008D1662" w:rsidRDefault="000B46F6" w:rsidP="00813E94">
      <w:pPr>
        <w:ind w:leftChars="184" w:left="405" w:firstLineChars="100" w:firstLine="200"/>
        <w:rPr>
          <w:sz w:val="20"/>
          <w:szCs w:val="20"/>
        </w:rPr>
      </w:pPr>
      <w:r w:rsidRPr="008D1662">
        <w:rPr>
          <w:rFonts w:hint="eastAsia"/>
          <w:sz w:val="20"/>
          <w:szCs w:val="20"/>
        </w:rPr>
        <w:t>要求仕様書</w:t>
      </w:r>
      <w:r w:rsidR="00813E94" w:rsidRPr="008D1662">
        <w:rPr>
          <w:rFonts w:hint="eastAsia"/>
          <w:sz w:val="20"/>
          <w:szCs w:val="20"/>
        </w:rPr>
        <w:t>については、指定ファイルをそのまま使用し回答すること。</w:t>
      </w:r>
    </w:p>
    <w:p w14:paraId="6BE838A5" w14:textId="77777777" w:rsidR="00067314" w:rsidRPr="008D1662" w:rsidRDefault="00813E94" w:rsidP="00067314">
      <w:pPr>
        <w:ind w:leftChars="184" w:left="405" w:firstLineChars="100" w:firstLine="200"/>
        <w:rPr>
          <w:sz w:val="20"/>
          <w:szCs w:val="20"/>
        </w:rPr>
      </w:pPr>
      <w:r w:rsidRPr="008D1662">
        <w:rPr>
          <w:rFonts w:hint="eastAsia"/>
          <w:sz w:val="20"/>
          <w:szCs w:val="20"/>
        </w:rPr>
        <w:t>また、</w:t>
      </w:r>
      <w:r w:rsidR="009B322D" w:rsidRPr="008D1662">
        <w:rPr>
          <w:rFonts w:hint="eastAsia"/>
          <w:sz w:val="20"/>
          <w:szCs w:val="20"/>
        </w:rPr>
        <w:t>オプション機能や</w:t>
      </w:r>
      <w:r w:rsidRPr="008D1662">
        <w:rPr>
          <w:rFonts w:hint="eastAsia"/>
          <w:sz w:val="20"/>
          <w:szCs w:val="20"/>
        </w:rPr>
        <w:t>カスタマイズ対応とする場合は、運用方法の提案等について</w:t>
      </w:r>
      <w:r w:rsidR="009B322D" w:rsidRPr="008D1662">
        <w:rPr>
          <w:rFonts w:hint="eastAsia"/>
          <w:sz w:val="20"/>
          <w:szCs w:val="20"/>
        </w:rPr>
        <w:t>「備考」</w:t>
      </w:r>
      <w:r w:rsidR="001177D8" w:rsidRPr="008D1662">
        <w:rPr>
          <w:rFonts w:hint="eastAsia"/>
          <w:sz w:val="20"/>
          <w:szCs w:val="20"/>
        </w:rPr>
        <w:t>欄に</w:t>
      </w:r>
      <w:r w:rsidRPr="008D1662">
        <w:rPr>
          <w:rFonts w:hint="eastAsia"/>
          <w:sz w:val="20"/>
          <w:szCs w:val="20"/>
        </w:rPr>
        <w:t>具体的に記載し、提出する見積書に必要経費を含めること。</w:t>
      </w:r>
    </w:p>
    <w:p w14:paraId="46D1F599" w14:textId="234F0F2F" w:rsidR="00813E94" w:rsidRPr="008D1662" w:rsidRDefault="001177D8" w:rsidP="00067314">
      <w:pPr>
        <w:ind w:leftChars="184" w:left="405" w:firstLineChars="100" w:firstLine="200"/>
        <w:rPr>
          <w:sz w:val="20"/>
          <w:szCs w:val="20"/>
        </w:rPr>
      </w:pPr>
      <w:r w:rsidRPr="008D1662">
        <w:rPr>
          <w:rFonts w:hint="eastAsia"/>
          <w:sz w:val="20"/>
          <w:szCs w:val="20"/>
        </w:rPr>
        <w:t>記載方法については、</w:t>
      </w:r>
      <w:r w:rsidR="000B46F6" w:rsidRPr="008D1662">
        <w:rPr>
          <w:rFonts w:hint="eastAsia"/>
          <w:sz w:val="20"/>
          <w:szCs w:val="20"/>
        </w:rPr>
        <w:t>要求仕様書</w:t>
      </w:r>
      <w:r w:rsidRPr="008D1662">
        <w:rPr>
          <w:rFonts w:hint="eastAsia"/>
          <w:sz w:val="20"/>
          <w:szCs w:val="20"/>
        </w:rPr>
        <w:t>を確認し、「対応</w:t>
      </w:r>
      <w:r w:rsidR="00122DD9" w:rsidRPr="008D1662">
        <w:rPr>
          <w:rFonts w:hint="eastAsia"/>
          <w:sz w:val="20"/>
          <w:szCs w:val="20"/>
        </w:rPr>
        <w:t>可否</w:t>
      </w:r>
      <w:r w:rsidRPr="008D1662">
        <w:rPr>
          <w:rFonts w:hint="eastAsia"/>
          <w:sz w:val="20"/>
          <w:szCs w:val="20"/>
        </w:rPr>
        <w:t>」欄には次の区分に応じて記載すること。</w:t>
      </w:r>
      <w:r w:rsidR="00122DD9" w:rsidRPr="008D1662">
        <w:rPr>
          <w:rFonts w:hint="eastAsia"/>
          <w:sz w:val="20"/>
          <w:szCs w:val="20"/>
        </w:rPr>
        <w:t>なお、「付加事項」欄には「必須項目」または「加点項目」を指定している。必須事項の項目が「</w:t>
      </w:r>
      <w:r w:rsidR="00225766" w:rsidRPr="008D1662">
        <w:rPr>
          <w:rFonts w:hint="eastAsia"/>
          <w:sz w:val="20"/>
          <w:szCs w:val="20"/>
        </w:rPr>
        <w:t>×</w:t>
      </w:r>
      <w:r w:rsidR="00122DD9" w:rsidRPr="008D1662">
        <w:rPr>
          <w:rFonts w:hint="eastAsia"/>
          <w:sz w:val="20"/>
          <w:szCs w:val="20"/>
        </w:rPr>
        <w:t>」回答の場合、失格になるため注意すること。</w:t>
      </w:r>
    </w:p>
    <w:p w14:paraId="7FC7B888" w14:textId="77777777" w:rsidR="00E17D3B" w:rsidRPr="008D1662" w:rsidRDefault="00E17D3B" w:rsidP="00067314">
      <w:pPr>
        <w:ind w:leftChars="184" w:left="405" w:firstLineChars="100" w:firstLine="200"/>
        <w:rPr>
          <w:sz w:val="20"/>
          <w:szCs w:val="20"/>
        </w:rPr>
      </w:pPr>
    </w:p>
    <w:p w14:paraId="2BFF4453" w14:textId="77777777" w:rsidR="00CC0AE9" w:rsidRPr="008D1662" w:rsidRDefault="00CC0AE9" w:rsidP="00067314">
      <w:pPr>
        <w:ind w:leftChars="184" w:left="405" w:firstLineChars="100" w:firstLine="200"/>
        <w:rPr>
          <w:sz w:val="20"/>
          <w:szCs w:val="20"/>
        </w:rPr>
      </w:pPr>
    </w:p>
    <w:p w14:paraId="04AAB14D" w14:textId="77777777" w:rsidR="002A1ECB" w:rsidRPr="008D1662" w:rsidRDefault="002A1ECB" w:rsidP="00067314">
      <w:pPr>
        <w:ind w:leftChars="184" w:left="405" w:firstLineChars="100" w:firstLine="200"/>
        <w:rPr>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9B322D" w:rsidRPr="008D1662" w14:paraId="16ECDC94" w14:textId="77777777" w:rsidTr="009B322D">
        <w:tc>
          <w:tcPr>
            <w:tcW w:w="1701" w:type="dxa"/>
            <w:shd w:val="clear" w:color="auto" w:fill="BFBFBF"/>
          </w:tcPr>
          <w:p w14:paraId="7AECF4FF" w14:textId="77777777" w:rsidR="009B322D" w:rsidRPr="008D1662" w:rsidRDefault="009B322D" w:rsidP="0020044B">
            <w:pPr>
              <w:jc w:val="center"/>
              <w:rPr>
                <w:sz w:val="20"/>
                <w:szCs w:val="20"/>
              </w:rPr>
            </w:pPr>
            <w:r w:rsidRPr="008D1662">
              <w:rPr>
                <w:rFonts w:hint="eastAsia"/>
                <w:sz w:val="20"/>
                <w:szCs w:val="20"/>
              </w:rPr>
              <w:lastRenderedPageBreak/>
              <w:t>区分</w:t>
            </w:r>
          </w:p>
        </w:tc>
        <w:tc>
          <w:tcPr>
            <w:tcW w:w="5670" w:type="dxa"/>
            <w:shd w:val="clear" w:color="auto" w:fill="BFBFBF"/>
            <w:vAlign w:val="center"/>
          </w:tcPr>
          <w:p w14:paraId="6F7FDA76" w14:textId="77777777" w:rsidR="009B322D" w:rsidRPr="008D1662" w:rsidRDefault="009B322D" w:rsidP="0020044B">
            <w:pPr>
              <w:jc w:val="center"/>
              <w:rPr>
                <w:sz w:val="20"/>
                <w:szCs w:val="20"/>
              </w:rPr>
            </w:pPr>
            <w:r w:rsidRPr="008D1662">
              <w:rPr>
                <w:rFonts w:hint="eastAsia"/>
                <w:sz w:val="20"/>
                <w:szCs w:val="20"/>
              </w:rPr>
              <w:t>意　　味</w:t>
            </w:r>
          </w:p>
        </w:tc>
      </w:tr>
      <w:tr w:rsidR="009B322D" w:rsidRPr="008D1662" w14:paraId="5ADD4EAD" w14:textId="77777777" w:rsidTr="009B322D">
        <w:tc>
          <w:tcPr>
            <w:tcW w:w="1701" w:type="dxa"/>
            <w:shd w:val="clear" w:color="auto" w:fill="auto"/>
          </w:tcPr>
          <w:p w14:paraId="17D6C90C" w14:textId="77777777" w:rsidR="009B322D" w:rsidRPr="008D1662" w:rsidRDefault="009B322D" w:rsidP="0020044B">
            <w:pPr>
              <w:jc w:val="center"/>
              <w:rPr>
                <w:sz w:val="20"/>
                <w:szCs w:val="20"/>
              </w:rPr>
            </w:pPr>
            <w:r w:rsidRPr="008D1662">
              <w:rPr>
                <w:rFonts w:hint="eastAsia"/>
                <w:sz w:val="20"/>
                <w:szCs w:val="20"/>
              </w:rPr>
              <w:t>○</w:t>
            </w:r>
          </w:p>
        </w:tc>
        <w:tc>
          <w:tcPr>
            <w:tcW w:w="5670" w:type="dxa"/>
            <w:shd w:val="clear" w:color="auto" w:fill="auto"/>
          </w:tcPr>
          <w:p w14:paraId="25EB9C70" w14:textId="77777777" w:rsidR="009B322D" w:rsidRPr="008D1662" w:rsidRDefault="009B322D" w:rsidP="0020044B">
            <w:pPr>
              <w:rPr>
                <w:sz w:val="20"/>
                <w:szCs w:val="20"/>
              </w:rPr>
            </w:pPr>
            <w:r w:rsidRPr="008D1662">
              <w:rPr>
                <w:rFonts w:hint="eastAsia"/>
                <w:sz w:val="20"/>
                <w:szCs w:val="20"/>
              </w:rPr>
              <w:t>全て対応可能</w:t>
            </w:r>
            <w:r w:rsidR="00804271" w:rsidRPr="008D1662">
              <w:rPr>
                <w:rFonts w:hint="eastAsia"/>
                <w:sz w:val="20"/>
                <w:szCs w:val="20"/>
              </w:rPr>
              <w:t>（</w:t>
            </w:r>
            <w:r w:rsidRPr="008D1662">
              <w:rPr>
                <w:rFonts w:hint="eastAsia"/>
                <w:sz w:val="20"/>
                <w:szCs w:val="20"/>
              </w:rPr>
              <w:t>オプション機能（有償）やカスタマイズによる対応も含む。</w:t>
            </w:r>
            <w:r w:rsidR="00804271" w:rsidRPr="008D1662">
              <w:rPr>
                <w:rFonts w:hint="eastAsia"/>
                <w:sz w:val="20"/>
                <w:szCs w:val="20"/>
              </w:rPr>
              <w:t>※今回の費用に含む）</w:t>
            </w:r>
          </w:p>
        </w:tc>
      </w:tr>
      <w:tr w:rsidR="009B322D" w:rsidRPr="008D1662" w14:paraId="15B6DCB8" w14:textId="77777777" w:rsidTr="009B322D">
        <w:tc>
          <w:tcPr>
            <w:tcW w:w="1701" w:type="dxa"/>
            <w:shd w:val="clear" w:color="auto" w:fill="auto"/>
          </w:tcPr>
          <w:p w14:paraId="77202274" w14:textId="77777777" w:rsidR="009B322D" w:rsidRPr="008D1662" w:rsidRDefault="009B322D" w:rsidP="0020044B">
            <w:pPr>
              <w:jc w:val="center"/>
              <w:rPr>
                <w:sz w:val="20"/>
                <w:szCs w:val="20"/>
              </w:rPr>
            </w:pPr>
            <w:r w:rsidRPr="008D1662">
              <w:rPr>
                <w:rFonts w:hint="eastAsia"/>
                <w:sz w:val="20"/>
                <w:szCs w:val="20"/>
              </w:rPr>
              <w:t>△</w:t>
            </w:r>
          </w:p>
        </w:tc>
        <w:tc>
          <w:tcPr>
            <w:tcW w:w="5670" w:type="dxa"/>
            <w:shd w:val="clear" w:color="auto" w:fill="auto"/>
          </w:tcPr>
          <w:p w14:paraId="26D6B3A7" w14:textId="77777777" w:rsidR="009B322D" w:rsidRPr="008D1662" w:rsidRDefault="009B322D" w:rsidP="0020044B">
            <w:pPr>
              <w:rPr>
                <w:sz w:val="20"/>
                <w:szCs w:val="20"/>
              </w:rPr>
            </w:pPr>
            <w:r w:rsidRPr="008D1662">
              <w:rPr>
                <w:rFonts w:hint="eastAsia"/>
                <w:sz w:val="20"/>
                <w:szCs w:val="20"/>
              </w:rPr>
              <w:t>部分的に対応可能（部分的に対応可能な機能、代替案、運用提案）</w:t>
            </w:r>
          </w:p>
        </w:tc>
      </w:tr>
      <w:tr w:rsidR="009B322D" w:rsidRPr="008D1662" w14:paraId="34D633F1" w14:textId="77777777" w:rsidTr="009B322D">
        <w:tc>
          <w:tcPr>
            <w:tcW w:w="1701" w:type="dxa"/>
            <w:tcBorders>
              <w:tr2bl w:val="nil"/>
            </w:tcBorders>
            <w:shd w:val="clear" w:color="auto" w:fill="auto"/>
          </w:tcPr>
          <w:p w14:paraId="233E4A86" w14:textId="77777777" w:rsidR="009B322D" w:rsidRPr="008D1662" w:rsidRDefault="009B322D" w:rsidP="0020044B">
            <w:pPr>
              <w:jc w:val="center"/>
              <w:rPr>
                <w:sz w:val="20"/>
                <w:szCs w:val="20"/>
              </w:rPr>
            </w:pPr>
            <w:r w:rsidRPr="008D1662">
              <w:rPr>
                <w:rFonts w:hint="eastAsia"/>
                <w:sz w:val="20"/>
                <w:szCs w:val="20"/>
              </w:rPr>
              <w:t>×</w:t>
            </w:r>
          </w:p>
        </w:tc>
        <w:tc>
          <w:tcPr>
            <w:tcW w:w="5670" w:type="dxa"/>
            <w:shd w:val="clear" w:color="auto" w:fill="auto"/>
          </w:tcPr>
          <w:p w14:paraId="27BDBBB1" w14:textId="77777777" w:rsidR="009B322D" w:rsidRPr="008D1662" w:rsidRDefault="009B322D" w:rsidP="0020044B">
            <w:pPr>
              <w:rPr>
                <w:sz w:val="20"/>
                <w:szCs w:val="20"/>
              </w:rPr>
            </w:pPr>
            <w:r w:rsidRPr="008D1662">
              <w:rPr>
                <w:rFonts w:hint="eastAsia"/>
                <w:sz w:val="20"/>
                <w:szCs w:val="20"/>
              </w:rPr>
              <w:t>対応不可（今回非対応）</w:t>
            </w:r>
          </w:p>
        </w:tc>
      </w:tr>
    </w:tbl>
    <w:p w14:paraId="189378B3" w14:textId="77777777" w:rsidR="00E40FF3" w:rsidRPr="008D1662" w:rsidRDefault="00E40FF3" w:rsidP="007F14B4">
      <w:pPr>
        <w:rPr>
          <w:sz w:val="20"/>
          <w:szCs w:val="20"/>
        </w:rPr>
      </w:pPr>
    </w:p>
    <w:p w14:paraId="6C8A1DD4" w14:textId="77777777" w:rsidR="00813E94" w:rsidRPr="008D1662" w:rsidRDefault="00813E94" w:rsidP="00813E94">
      <w:pPr>
        <w:ind w:firstLineChars="100" w:firstLine="220"/>
        <w:rPr>
          <w:rFonts w:ascii="ＭＳ ゴシック" w:eastAsia="ＭＳ ゴシック" w:hAnsi="ＭＳ ゴシック"/>
          <w:szCs w:val="22"/>
        </w:rPr>
      </w:pPr>
      <w:r w:rsidRPr="008D1662">
        <w:rPr>
          <w:rFonts w:ascii="ＭＳ ゴシック" w:eastAsia="ＭＳ ゴシック" w:hAnsi="ＭＳ ゴシック" w:hint="eastAsia"/>
          <w:szCs w:val="22"/>
        </w:rPr>
        <w:t>(4) 見積書及び内訳明細　作成留意事項</w:t>
      </w:r>
    </w:p>
    <w:p w14:paraId="09A72DB4" w14:textId="77777777" w:rsidR="00813E94" w:rsidRPr="008D1662" w:rsidRDefault="00813E94" w:rsidP="00813E94">
      <w:pPr>
        <w:ind w:leftChars="184" w:left="405" w:firstLineChars="100" w:firstLine="200"/>
        <w:rPr>
          <w:sz w:val="20"/>
          <w:szCs w:val="20"/>
        </w:rPr>
      </w:pPr>
      <w:r w:rsidRPr="008D1662">
        <w:rPr>
          <w:rFonts w:hint="eastAsia"/>
          <w:sz w:val="20"/>
          <w:szCs w:val="20"/>
        </w:rPr>
        <w:t>見積書については、様式</w:t>
      </w:r>
      <w:r w:rsidR="003E016F" w:rsidRPr="008D1662">
        <w:rPr>
          <w:rFonts w:hint="eastAsia"/>
          <w:sz w:val="20"/>
          <w:szCs w:val="20"/>
        </w:rPr>
        <w:t>８</w:t>
      </w:r>
      <w:r w:rsidRPr="008D1662">
        <w:rPr>
          <w:rFonts w:hint="eastAsia"/>
          <w:sz w:val="20"/>
          <w:szCs w:val="20"/>
        </w:rPr>
        <w:t>の見積書に記載し提出すること。なお、契約に係る経費</w:t>
      </w:r>
      <w:r w:rsidR="00F659EA" w:rsidRPr="008D1662">
        <w:rPr>
          <w:rFonts w:hint="eastAsia"/>
          <w:sz w:val="20"/>
          <w:szCs w:val="20"/>
        </w:rPr>
        <w:t>（</w:t>
      </w:r>
      <w:r w:rsidR="00275647" w:rsidRPr="008D1662">
        <w:rPr>
          <w:rFonts w:hint="eastAsia"/>
          <w:sz w:val="20"/>
          <w:szCs w:val="20"/>
        </w:rPr>
        <w:t>既存システムのデータ抽出費用、</w:t>
      </w:r>
      <w:r w:rsidR="00A17954" w:rsidRPr="008D1662">
        <w:rPr>
          <w:rFonts w:hint="eastAsia"/>
          <w:sz w:val="20"/>
          <w:szCs w:val="20"/>
        </w:rPr>
        <w:t>参照カルテシステム（既存システムの過去データ参照用）</w:t>
      </w:r>
      <w:r w:rsidR="00275647" w:rsidRPr="008D1662">
        <w:rPr>
          <w:rFonts w:hint="eastAsia"/>
          <w:sz w:val="20"/>
          <w:szCs w:val="20"/>
        </w:rPr>
        <w:t>構築費用、</w:t>
      </w:r>
      <w:r w:rsidR="00F659EA" w:rsidRPr="008D1662">
        <w:rPr>
          <w:rFonts w:hint="eastAsia"/>
          <w:sz w:val="20"/>
          <w:szCs w:val="20"/>
        </w:rPr>
        <w:t>接続先側にかかる費用等も含む）</w:t>
      </w:r>
      <w:r w:rsidRPr="008D1662">
        <w:rPr>
          <w:rFonts w:hint="eastAsia"/>
          <w:sz w:val="20"/>
          <w:szCs w:val="20"/>
        </w:rPr>
        <w:t>を全て含めること</w:t>
      </w:r>
      <w:r w:rsidR="00DA2CCD" w:rsidRPr="008D1662">
        <w:rPr>
          <w:rFonts w:hint="eastAsia"/>
          <w:sz w:val="20"/>
          <w:szCs w:val="20"/>
        </w:rPr>
        <w:t>（保守</w:t>
      </w:r>
      <w:r w:rsidR="00F659EA" w:rsidRPr="008D1662">
        <w:rPr>
          <w:rFonts w:hint="eastAsia"/>
          <w:sz w:val="20"/>
          <w:szCs w:val="20"/>
        </w:rPr>
        <w:t>費・利用料</w:t>
      </w:r>
      <w:r w:rsidR="00DA2CCD" w:rsidRPr="008D1662">
        <w:rPr>
          <w:rFonts w:hint="eastAsia"/>
          <w:sz w:val="20"/>
          <w:szCs w:val="20"/>
        </w:rPr>
        <w:t>は含めないこと）</w:t>
      </w:r>
      <w:r w:rsidRPr="008D1662">
        <w:rPr>
          <w:rFonts w:hint="eastAsia"/>
          <w:sz w:val="20"/>
          <w:szCs w:val="20"/>
        </w:rPr>
        <w:t>。保守</w:t>
      </w:r>
      <w:r w:rsidR="00F659EA" w:rsidRPr="008D1662">
        <w:rPr>
          <w:rFonts w:hint="eastAsia"/>
          <w:sz w:val="20"/>
          <w:szCs w:val="20"/>
        </w:rPr>
        <w:t>費・利用料</w:t>
      </w:r>
      <w:r w:rsidRPr="008D1662">
        <w:rPr>
          <w:rFonts w:hint="eastAsia"/>
          <w:sz w:val="20"/>
          <w:szCs w:val="20"/>
        </w:rPr>
        <w:t>は</w:t>
      </w:r>
      <w:r w:rsidR="001177D8" w:rsidRPr="008D1662">
        <w:rPr>
          <w:rFonts w:hint="eastAsia"/>
          <w:sz w:val="20"/>
          <w:szCs w:val="20"/>
        </w:rPr>
        <w:t>下欄に</w:t>
      </w:r>
      <w:r w:rsidRPr="008D1662">
        <w:rPr>
          <w:rFonts w:hint="eastAsia"/>
          <w:sz w:val="20"/>
          <w:szCs w:val="20"/>
        </w:rPr>
        <w:t>分けて</w:t>
      </w:r>
      <w:r w:rsidR="00542D63" w:rsidRPr="008D1662">
        <w:rPr>
          <w:rFonts w:hint="eastAsia"/>
          <w:sz w:val="20"/>
          <w:szCs w:val="20"/>
        </w:rPr>
        <w:t>年度単位で</w:t>
      </w:r>
      <w:r w:rsidRPr="008D1662">
        <w:rPr>
          <w:rFonts w:hint="eastAsia"/>
          <w:sz w:val="20"/>
          <w:szCs w:val="20"/>
        </w:rPr>
        <w:t>作成すること。</w:t>
      </w:r>
    </w:p>
    <w:p w14:paraId="6D910437" w14:textId="77777777" w:rsidR="00813E94" w:rsidRPr="008D1662" w:rsidRDefault="00813E94" w:rsidP="00813E94">
      <w:pPr>
        <w:ind w:leftChars="184" w:left="405" w:firstLineChars="100" w:firstLine="200"/>
        <w:rPr>
          <w:sz w:val="20"/>
          <w:szCs w:val="20"/>
        </w:rPr>
      </w:pPr>
      <w:r w:rsidRPr="008D1662">
        <w:rPr>
          <w:rFonts w:hint="eastAsia"/>
          <w:sz w:val="20"/>
          <w:szCs w:val="20"/>
        </w:rPr>
        <w:t>見積書の内訳については</w:t>
      </w:r>
      <w:r w:rsidR="00FA1F73" w:rsidRPr="008D1662">
        <w:rPr>
          <w:rFonts w:hint="eastAsia"/>
          <w:sz w:val="20"/>
          <w:szCs w:val="20"/>
        </w:rPr>
        <w:t>様式９</w:t>
      </w:r>
      <w:r w:rsidR="0061250B" w:rsidRPr="008D1662">
        <w:rPr>
          <w:rFonts w:hint="eastAsia"/>
          <w:sz w:val="20"/>
          <w:szCs w:val="20"/>
        </w:rPr>
        <w:t>（様式９－１、様式９－２、様式９－３）</w:t>
      </w:r>
      <w:r w:rsidR="00FA1F73" w:rsidRPr="008D1662">
        <w:rPr>
          <w:rFonts w:hint="eastAsia"/>
          <w:sz w:val="20"/>
          <w:szCs w:val="20"/>
        </w:rPr>
        <w:t>の見積明細書への記載、及び</w:t>
      </w:r>
      <w:r w:rsidR="00F659EA" w:rsidRPr="008D1662">
        <w:rPr>
          <w:rFonts w:hint="eastAsia"/>
          <w:sz w:val="20"/>
          <w:szCs w:val="20"/>
        </w:rPr>
        <w:t>各システムやサーバ構成、その他機器の構成等</w:t>
      </w:r>
      <w:r w:rsidR="00FA1F73" w:rsidRPr="008D1662">
        <w:rPr>
          <w:rFonts w:hint="eastAsia"/>
          <w:sz w:val="20"/>
          <w:szCs w:val="20"/>
        </w:rPr>
        <w:t>の明細については</w:t>
      </w:r>
      <w:r w:rsidRPr="008D1662">
        <w:rPr>
          <w:rFonts w:hint="eastAsia"/>
          <w:sz w:val="20"/>
          <w:szCs w:val="20"/>
        </w:rPr>
        <w:t>任意様式により、前提条件及び品目ごとの標準価格、値引き額、提供価格、数量等を明記のうえ、見積ること。</w:t>
      </w:r>
    </w:p>
    <w:p w14:paraId="6F5BAA2A" w14:textId="77777777" w:rsidR="0023400A" w:rsidRPr="008D1662" w:rsidRDefault="0023400A" w:rsidP="00813E94">
      <w:pPr>
        <w:ind w:leftChars="184" w:left="405" w:firstLineChars="100" w:firstLine="200"/>
        <w:rPr>
          <w:sz w:val="20"/>
          <w:szCs w:val="20"/>
        </w:rPr>
      </w:pPr>
    </w:p>
    <w:p w14:paraId="2A9BF496" w14:textId="77777777" w:rsidR="00813E94" w:rsidRPr="008D1662" w:rsidRDefault="005928B1" w:rsidP="0078726D">
      <w:pPr>
        <w:jc w:val="right"/>
        <w:rPr>
          <w:sz w:val="20"/>
          <w:szCs w:val="20"/>
        </w:rPr>
      </w:pPr>
      <w:r w:rsidRPr="008D1662">
        <w:rPr>
          <w:sz w:val="20"/>
          <w:szCs w:val="20"/>
        </w:rPr>
        <w:br w:type="page"/>
      </w:r>
      <w:r w:rsidR="00813E94" w:rsidRPr="008D1662">
        <w:rPr>
          <w:rFonts w:hint="eastAsia"/>
          <w:sz w:val="20"/>
          <w:szCs w:val="20"/>
        </w:rPr>
        <w:lastRenderedPageBreak/>
        <w:t>【別表】</w:t>
      </w:r>
    </w:p>
    <w:p w14:paraId="3C02E48D" w14:textId="77777777" w:rsidR="0078726D" w:rsidRPr="008D1662" w:rsidRDefault="0078726D" w:rsidP="0078726D">
      <w:pPr>
        <w:jc w:val="center"/>
        <w:rPr>
          <w:rFonts w:ascii="ＭＳ ゴシック" w:eastAsia="ＭＳ ゴシック" w:hAnsi="ＭＳ ゴシック"/>
          <w:szCs w:val="22"/>
        </w:rPr>
      </w:pPr>
      <w:r w:rsidRPr="008D1662">
        <w:rPr>
          <w:rFonts w:ascii="ＭＳ ゴシック" w:eastAsia="ＭＳ ゴシック" w:hAnsi="ＭＳ ゴシック" w:hint="eastAsia"/>
          <w:szCs w:val="22"/>
        </w:rPr>
        <w:t>提案書記載事項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425"/>
        <w:gridCol w:w="2127"/>
        <w:gridCol w:w="4677"/>
      </w:tblGrid>
      <w:tr w:rsidR="002A4E8E" w:rsidRPr="008D1662" w14:paraId="27ED25AE" w14:textId="77777777" w:rsidTr="00431394">
        <w:tc>
          <w:tcPr>
            <w:tcW w:w="426" w:type="dxa"/>
            <w:vMerge w:val="restart"/>
            <w:shd w:val="clear" w:color="auto" w:fill="BFBFBF"/>
            <w:vAlign w:val="center"/>
          </w:tcPr>
          <w:p w14:paraId="5606C8B1" w14:textId="77777777" w:rsidR="002A4E8E" w:rsidRPr="008D1662" w:rsidRDefault="002A4E8E" w:rsidP="00FB666F">
            <w:pPr>
              <w:jc w:val="center"/>
              <w:rPr>
                <w:sz w:val="20"/>
                <w:szCs w:val="20"/>
              </w:rPr>
            </w:pPr>
            <w:bookmarkStart w:id="4" w:name="_Hlk150171991"/>
            <w:r w:rsidRPr="008D1662">
              <w:rPr>
                <w:rFonts w:hint="eastAsia"/>
                <w:sz w:val="20"/>
                <w:szCs w:val="20"/>
              </w:rPr>
              <w:t>項番</w:t>
            </w:r>
          </w:p>
        </w:tc>
        <w:tc>
          <w:tcPr>
            <w:tcW w:w="3969" w:type="dxa"/>
            <w:gridSpan w:val="3"/>
            <w:shd w:val="clear" w:color="auto" w:fill="BFBFBF"/>
            <w:vAlign w:val="center"/>
          </w:tcPr>
          <w:p w14:paraId="5D4E157A" w14:textId="77777777" w:rsidR="002A4E8E" w:rsidRPr="008D1662" w:rsidRDefault="002A4E8E" w:rsidP="00FB666F">
            <w:pPr>
              <w:jc w:val="center"/>
              <w:rPr>
                <w:sz w:val="20"/>
                <w:szCs w:val="20"/>
              </w:rPr>
            </w:pPr>
            <w:r w:rsidRPr="008D1662">
              <w:rPr>
                <w:rFonts w:hint="eastAsia"/>
                <w:sz w:val="20"/>
                <w:szCs w:val="20"/>
              </w:rPr>
              <w:t>評価項目</w:t>
            </w:r>
          </w:p>
        </w:tc>
        <w:tc>
          <w:tcPr>
            <w:tcW w:w="4677" w:type="dxa"/>
            <w:vMerge w:val="restart"/>
            <w:shd w:val="clear" w:color="auto" w:fill="BFBFBF"/>
            <w:vAlign w:val="center"/>
          </w:tcPr>
          <w:p w14:paraId="179AC7BC" w14:textId="77777777" w:rsidR="002A4E8E" w:rsidRPr="008D1662" w:rsidRDefault="002A4E8E" w:rsidP="00FB666F">
            <w:pPr>
              <w:jc w:val="center"/>
              <w:rPr>
                <w:sz w:val="20"/>
                <w:szCs w:val="20"/>
              </w:rPr>
            </w:pPr>
            <w:r w:rsidRPr="008D1662">
              <w:rPr>
                <w:rFonts w:hint="eastAsia"/>
                <w:sz w:val="20"/>
                <w:szCs w:val="20"/>
              </w:rPr>
              <w:t>詳細</w:t>
            </w:r>
          </w:p>
        </w:tc>
      </w:tr>
      <w:tr w:rsidR="002A4E8E" w:rsidRPr="008D1662" w14:paraId="14180B15" w14:textId="77777777" w:rsidTr="00431394">
        <w:tc>
          <w:tcPr>
            <w:tcW w:w="426" w:type="dxa"/>
            <w:vMerge/>
            <w:shd w:val="clear" w:color="auto" w:fill="BFBFBF"/>
            <w:vAlign w:val="center"/>
          </w:tcPr>
          <w:p w14:paraId="4FCB4865" w14:textId="77777777" w:rsidR="002A4E8E" w:rsidRPr="008D1662" w:rsidRDefault="002A4E8E" w:rsidP="00FB666F">
            <w:pPr>
              <w:jc w:val="center"/>
              <w:rPr>
                <w:sz w:val="20"/>
                <w:szCs w:val="20"/>
              </w:rPr>
            </w:pPr>
          </w:p>
        </w:tc>
        <w:tc>
          <w:tcPr>
            <w:tcW w:w="1417" w:type="dxa"/>
            <w:shd w:val="clear" w:color="auto" w:fill="BFBFBF"/>
            <w:vAlign w:val="center"/>
          </w:tcPr>
          <w:p w14:paraId="44A52FC5" w14:textId="77777777" w:rsidR="002A4E8E" w:rsidRPr="008D1662" w:rsidRDefault="002A4E8E" w:rsidP="00FB666F">
            <w:pPr>
              <w:jc w:val="center"/>
              <w:rPr>
                <w:sz w:val="20"/>
                <w:szCs w:val="20"/>
              </w:rPr>
            </w:pPr>
            <w:r w:rsidRPr="008D1662">
              <w:rPr>
                <w:rFonts w:hint="eastAsia"/>
                <w:sz w:val="20"/>
                <w:szCs w:val="20"/>
              </w:rPr>
              <w:t>評価対象</w:t>
            </w:r>
          </w:p>
        </w:tc>
        <w:tc>
          <w:tcPr>
            <w:tcW w:w="425" w:type="dxa"/>
            <w:shd w:val="clear" w:color="auto" w:fill="BFBFBF"/>
            <w:vAlign w:val="center"/>
          </w:tcPr>
          <w:p w14:paraId="102673AF" w14:textId="77777777" w:rsidR="002A4E8E" w:rsidRPr="008D1662" w:rsidRDefault="002A4E8E" w:rsidP="00FB666F">
            <w:pPr>
              <w:jc w:val="center"/>
              <w:rPr>
                <w:sz w:val="20"/>
                <w:szCs w:val="20"/>
              </w:rPr>
            </w:pPr>
            <w:r w:rsidRPr="008D1662">
              <w:rPr>
                <w:rFonts w:hint="eastAsia"/>
                <w:sz w:val="20"/>
                <w:szCs w:val="20"/>
              </w:rPr>
              <w:t>枝番</w:t>
            </w:r>
          </w:p>
        </w:tc>
        <w:tc>
          <w:tcPr>
            <w:tcW w:w="2127" w:type="dxa"/>
            <w:shd w:val="clear" w:color="auto" w:fill="BFBFBF"/>
            <w:vAlign w:val="center"/>
          </w:tcPr>
          <w:p w14:paraId="2E30AF42" w14:textId="77777777" w:rsidR="002A4E8E" w:rsidRPr="008D1662" w:rsidRDefault="002A4E8E" w:rsidP="00FB666F">
            <w:pPr>
              <w:jc w:val="center"/>
              <w:rPr>
                <w:sz w:val="20"/>
                <w:szCs w:val="20"/>
              </w:rPr>
            </w:pPr>
            <w:r w:rsidRPr="008D1662">
              <w:rPr>
                <w:rFonts w:hint="eastAsia"/>
                <w:sz w:val="20"/>
                <w:szCs w:val="20"/>
              </w:rPr>
              <w:t>評価項目</w:t>
            </w:r>
          </w:p>
        </w:tc>
        <w:tc>
          <w:tcPr>
            <w:tcW w:w="4677" w:type="dxa"/>
            <w:vMerge/>
            <w:shd w:val="clear" w:color="auto" w:fill="BFBFBF"/>
            <w:vAlign w:val="center"/>
          </w:tcPr>
          <w:p w14:paraId="1CC030AC" w14:textId="77777777" w:rsidR="002A4E8E" w:rsidRPr="008D1662" w:rsidRDefault="002A4E8E" w:rsidP="00FB666F">
            <w:pPr>
              <w:jc w:val="center"/>
              <w:rPr>
                <w:sz w:val="20"/>
                <w:szCs w:val="20"/>
              </w:rPr>
            </w:pPr>
          </w:p>
        </w:tc>
      </w:tr>
      <w:tr w:rsidR="002A4E8E" w:rsidRPr="008D1662" w14:paraId="1F3F6CB4" w14:textId="77777777" w:rsidTr="00431394">
        <w:tc>
          <w:tcPr>
            <w:tcW w:w="426" w:type="dxa"/>
            <w:vMerge w:val="restart"/>
            <w:shd w:val="clear" w:color="auto" w:fill="auto"/>
          </w:tcPr>
          <w:p w14:paraId="796DDAE0" w14:textId="666DDFFC" w:rsidR="002A4E8E" w:rsidRPr="008D1662" w:rsidRDefault="00EE7117" w:rsidP="00FB666F">
            <w:pPr>
              <w:jc w:val="center"/>
              <w:rPr>
                <w:sz w:val="20"/>
                <w:szCs w:val="20"/>
              </w:rPr>
            </w:pPr>
            <w:r w:rsidRPr="008D1662">
              <w:rPr>
                <w:rFonts w:hint="eastAsia"/>
                <w:sz w:val="20"/>
                <w:szCs w:val="20"/>
              </w:rPr>
              <w:t>①</w:t>
            </w:r>
          </w:p>
        </w:tc>
        <w:tc>
          <w:tcPr>
            <w:tcW w:w="1417" w:type="dxa"/>
            <w:vMerge w:val="restart"/>
            <w:shd w:val="clear" w:color="auto" w:fill="auto"/>
          </w:tcPr>
          <w:p w14:paraId="0672B0B3" w14:textId="77777777" w:rsidR="002A4E8E" w:rsidRPr="008D1662" w:rsidRDefault="002A4E8E" w:rsidP="00FB666F">
            <w:pPr>
              <w:ind w:left="-19"/>
              <w:jc w:val="left"/>
              <w:rPr>
                <w:sz w:val="20"/>
                <w:szCs w:val="20"/>
              </w:rPr>
            </w:pPr>
            <w:r w:rsidRPr="008D1662">
              <w:rPr>
                <w:rFonts w:hint="eastAsia"/>
                <w:sz w:val="20"/>
                <w:szCs w:val="20"/>
              </w:rPr>
              <w:t>電子カルテシステム</w:t>
            </w:r>
          </w:p>
        </w:tc>
        <w:tc>
          <w:tcPr>
            <w:tcW w:w="425" w:type="dxa"/>
          </w:tcPr>
          <w:p w14:paraId="78F17719" w14:textId="03F67BB1" w:rsidR="002A4E8E" w:rsidRPr="008D1662" w:rsidRDefault="00EE7117" w:rsidP="00FB666F">
            <w:pPr>
              <w:ind w:left="1"/>
              <w:jc w:val="center"/>
              <w:rPr>
                <w:sz w:val="20"/>
                <w:szCs w:val="20"/>
              </w:rPr>
            </w:pPr>
            <w:r w:rsidRPr="008D1662">
              <w:rPr>
                <w:rFonts w:hint="eastAsia"/>
                <w:sz w:val="20"/>
                <w:szCs w:val="20"/>
              </w:rPr>
              <w:t>ア</w:t>
            </w:r>
          </w:p>
        </w:tc>
        <w:tc>
          <w:tcPr>
            <w:tcW w:w="2127" w:type="dxa"/>
          </w:tcPr>
          <w:p w14:paraId="62730380" w14:textId="77777777" w:rsidR="002A4E8E" w:rsidRPr="008D1662" w:rsidRDefault="002A4E8E" w:rsidP="00FB666F">
            <w:pPr>
              <w:ind w:left="1"/>
              <w:jc w:val="left"/>
              <w:rPr>
                <w:sz w:val="20"/>
                <w:szCs w:val="20"/>
              </w:rPr>
            </w:pPr>
            <w:r w:rsidRPr="008D1662">
              <w:rPr>
                <w:rFonts w:hint="eastAsia"/>
                <w:sz w:val="20"/>
                <w:szCs w:val="20"/>
              </w:rPr>
              <w:t>会社概要</w:t>
            </w:r>
          </w:p>
        </w:tc>
        <w:tc>
          <w:tcPr>
            <w:tcW w:w="4677" w:type="dxa"/>
            <w:shd w:val="clear" w:color="auto" w:fill="auto"/>
          </w:tcPr>
          <w:p w14:paraId="715A246E" w14:textId="5FE9446A" w:rsidR="00D639B8" w:rsidRPr="008D1662" w:rsidRDefault="00D639B8" w:rsidP="00D639B8">
            <w:pPr>
              <w:jc w:val="left"/>
              <w:rPr>
                <w:sz w:val="20"/>
                <w:szCs w:val="20"/>
              </w:rPr>
            </w:pPr>
            <w:r w:rsidRPr="008D1662">
              <w:rPr>
                <w:rFonts w:hint="eastAsia"/>
                <w:sz w:val="20"/>
                <w:szCs w:val="20"/>
              </w:rPr>
              <w:t>会社概要を記載してください。</w:t>
            </w:r>
          </w:p>
          <w:p w14:paraId="3A435A61" w14:textId="6794D07A" w:rsidR="00722692" w:rsidRPr="008D1662" w:rsidRDefault="00722692" w:rsidP="00400FDB">
            <w:pPr>
              <w:jc w:val="left"/>
              <w:rPr>
                <w:sz w:val="20"/>
                <w:szCs w:val="20"/>
              </w:rPr>
            </w:pPr>
            <w:r w:rsidRPr="008D1662">
              <w:rPr>
                <w:rFonts w:hint="eastAsia"/>
                <w:sz w:val="20"/>
                <w:szCs w:val="20"/>
              </w:rPr>
              <w:t>以下の事項も含めて記載してください。</w:t>
            </w:r>
          </w:p>
          <w:p w14:paraId="520E80FB" w14:textId="35327BCC" w:rsidR="00D639B8" w:rsidRPr="008D1662" w:rsidRDefault="00400FDB" w:rsidP="00400FDB">
            <w:pPr>
              <w:jc w:val="left"/>
              <w:rPr>
                <w:sz w:val="20"/>
                <w:szCs w:val="20"/>
              </w:rPr>
            </w:pPr>
            <w:r w:rsidRPr="008D1662">
              <w:rPr>
                <w:rFonts w:hint="eastAsia"/>
                <w:sz w:val="20"/>
                <w:szCs w:val="20"/>
              </w:rPr>
              <w:t>・</w:t>
            </w:r>
            <w:r w:rsidR="00D639B8" w:rsidRPr="008D1662">
              <w:rPr>
                <w:rFonts w:hint="eastAsia"/>
                <w:sz w:val="20"/>
                <w:szCs w:val="20"/>
              </w:rPr>
              <w:t>受託した場合のサービス拠点</w:t>
            </w:r>
            <w:r w:rsidR="00C93533" w:rsidRPr="008D1662">
              <w:rPr>
                <w:rFonts w:hint="eastAsia"/>
                <w:sz w:val="20"/>
                <w:szCs w:val="20"/>
              </w:rPr>
              <w:t>（</w:t>
            </w:r>
            <w:r w:rsidR="00D639B8" w:rsidRPr="008D1662">
              <w:rPr>
                <w:rFonts w:hint="eastAsia"/>
                <w:sz w:val="20"/>
                <w:szCs w:val="20"/>
              </w:rPr>
              <w:t>サポート窓口</w:t>
            </w:r>
            <w:r w:rsidR="00C93533" w:rsidRPr="008D1662">
              <w:rPr>
                <w:rFonts w:hint="eastAsia"/>
                <w:sz w:val="20"/>
                <w:szCs w:val="20"/>
              </w:rPr>
              <w:t>）</w:t>
            </w:r>
          </w:p>
          <w:p w14:paraId="11770D21" w14:textId="59CFC0B8" w:rsidR="00CC384A" w:rsidRPr="008D1662" w:rsidRDefault="00400FDB" w:rsidP="00D639B8">
            <w:pPr>
              <w:jc w:val="left"/>
              <w:rPr>
                <w:sz w:val="20"/>
                <w:szCs w:val="20"/>
              </w:rPr>
            </w:pPr>
            <w:r w:rsidRPr="008D1662">
              <w:rPr>
                <w:rFonts w:hint="eastAsia"/>
                <w:sz w:val="20"/>
                <w:szCs w:val="20"/>
              </w:rPr>
              <w:t>・</w:t>
            </w:r>
            <w:r w:rsidR="00D639B8" w:rsidRPr="008D1662">
              <w:rPr>
                <w:rFonts w:hint="eastAsia"/>
                <w:sz w:val="20"/>
                <w:szCs w:val="20"/>
              </w:rPr>
              <w:t>認証</w:t>
            </w:r>
            <w:r w:rsidR="00CC384A" w:rsidRPr="008D1662">
              <w:rPr>
                <w:rFonts w:hint="eastAsia"/>
                <w:sz w:val="20"/>
                <w:szCs w:val="20"/>
              </w:rPr>
              <w:t>／</w:t>
            </w:r>
            <w:r w:rsidR="00D639B8" w:rsidRPr="008D1662">
              <w:rPr>
                <w:rFonts w:hint="eastAsia"/>
                <w:sz w:val="20"/>
                <w:szCs w:val="20"/>
              </w:rPr>
              <w:t>認定</w:t>
            </w:r>
          </w:p>
        </w:tc>
      </w:tr>
      <w:tr w:rsidR="002A4E8E" w:rsidRPr="008D1662" w14:paraId="786BFDA1" w14:textId="77777777" w:rsidTr="00431394">
        <w:tc>
          <w:tcPr>
            <w:tcW w:w="426" w:type="dxa"/>
            <w:vMerge/>
            <w:shd w:val="clear" w:color="auto" w:fill="auto"/>
          </w:tcPr>
          <w:p w14:paraId="5F39F454" w14:textId="77777777" w:rsidR="002A4E8E" w:rsidRPr="008D1662" w:rsidRDefault="002A4E8E" w:rsidP="00FB666F">
            <w:pPr>
              <w:jc w:val="center"/>
              <w:rPr>
                <w:sz w:val="20"/>
                <w:szCs w:val="20"/>
              </w:rPr>
            </w:pPr>
          </w:p>
        </w:tc>
        <w:tc>
          <w:tcPr>
            <w:tcW w:w="1417" w:type="dxa"/>
            <w:vMerge/>
            <w:shd w:val="clear" w:color="auto" w:fill="auto"/>
          </w:tcPr>
          <w:p w14:paraId="4D5F2A88" w14:textId="77777777" w:rsidR="002A4E8E" w:rsidRPr="008D1662" w:rsidRDefault="002A4E8E" w:rsidP="00FB666F">
            <w:pPr>
              <w:ind w:leftChars="-32" w:left="874" w:hangingChars="472" w:hanging="944"/>
              <w:jc w:val="left"/>
              <w:rPr>
                <w:sz w:val="20"/>
                <w:szCs w:val="20"/>
              </w:rPr>
            </w:pPr>
          </w:p>
        </w:tc>
        <w:tc>
          <w:tcPr>
            <w:tcW w:w="425" w:type="dxa"/>
          </w:tcPr>
          <w:p w14:paraId="56EF9273" w14:textId="7424E1D6" w:rsidR="002A4E8E" w:rsidRPr="008D1662" w:rsidRDefault="00EE7117" w:rsidP="00FB666F">
            <w:pPr>
              <w:ind w:left="1"/>
              <w:jc w:val="center"/>
              <w:rPr>
                <w:sz w:val="20"/>
                <w:szCs w:val="20"/>
              </w:rPr>
            </w:pPr>
            <w:r w:rsidRPr="008D1662">
              <w:rPr>
                <w:rFonts w:hint="eastAsia"/>
                <w:sz w:val="20"/>
                <w:szCs w:val="20"/>
              </w:rPr>
              <w:t>イ</w:t>
            </w:r>
          </w:p>
        </w:tc>
        <w:tc>
          <w:tcPr>
            <w:tcW w:w="2127" w:type="dxa"/>
          </w:tcPr>
          <w:p w14:paraId="3FD226F6" w14:textId="77777777" w:rsidR="002A4E8E" w:rsidRPr="008D1662" w:rsidRDefault="002A4E8E" w:rsidP="00FB666F">
            <w:pPr>
              <w:ind w:left="1"/>
              <w:jc w:val="left"/>
              <w:rPr>
                <w:sz w:val="20"/>
                <w:szCs w:val="20"/>
              </w:rPr>
            </w:pPr>
            <w:r w:rsidRPr="008D1662">
              <w:rPr>
                <w:rFonts w:hint="eastAsia"/>
                <w:sz w:val="20"/>
                <w:szCs w:val="20"/>
              </w:rPr>
              <w:t>導入実績</w:t>
            </w:r>
          </w:p>
        </w:tc>
        <w:tc>
          <w:tcPr>
            <w:tcW w:w="4677" w:type="dxa"/>
            <w:shd w:val="clear" w:color="auto" w:fill="auto"/>
          </w:tcPr>
          <w:p w14:paraId="20131F7A" w14:textId="1221383A" w:rsidR="00381588" w:rsidRPr="008D1662" w:rsidRDefault="00CE0046" w:rsidP="00D639B8">
            <w:pPr>
              <w:jc w:val="left"/>
              <w:rPr>
                <w:sz w:val="20"/>
                <w:szCs w:val="20"/>
              </w:rPr>
            </w:pPr>
            <w:r w:rsidRPr="008D1662">
              <w:rPr>
                <w:rFonts w:hint="eastAsia"/>
                <w:sz w:val="20"/>
                <w:szCs w:val="20"/>
              </w:rPr>
              <w:t>これまでの電子カルテ導入実績について記載してください。</w:t>
            </w:r>
          </w:p>
          <w:p w14:paraId="76FD8F36" w14:textId="1F76B355" w:rsidR="002A4E8E" w:rsidRPr="008D1662" w:rsidRDefault="00381588" w:rsidP="00D639B8">
            <w:pPr>
              <w:jc w:val="left"/>
              <w:rPr>
                <w:sz w:val="20"/>
                <w:szCs w:val="20"/>
              </w:rPr>
            </w:pPr>
            <w:r w:rsidRPr="008D1662">
              <w:rPr>
                <w:rFonts w:hint="eastAsia"/>
                <w:sz w:val="20"/>
                <w:szCs w:val="20"/>
              </w:rPr>
              <w:t>病院名（可能であれば）、</w:t>
            </w:r>
            <w:r w:rsidR="006E3D3F" w:rsidRPr="008D1662">
              <w:rPr>
                <w:rFonts w:hint="eastAsia"/>
                <w:sz w:val="20"/>
                <w:szCs w:val="20"/>
              </w:rPr>
              <w:t>病床数、</w:t>
            </w:r>
            <w:r w:rsidRPr="008D1662">
              <w:rPr>
                <w:rFonts w:hint="eastAsia"/>
                <w:sz w:val="20"/>
                <w:szCs w:val="20"/>
              </w:rPr>
              <w:t>都道府県名、</w:t>
            </w:r>
            <w:r w:rsidR="006E3D3F" w:rsidRPr="008D1662">
              <w:rPr>
                <w:rFonts w:hint="eastAsia"/>
                <w:sz w:val="20"/>
                <w:szCs w:val="20"/>
              </w:rPr>
              <w:t>導入システム等がわかるように記載してください。</w:t>
            </w:r>
          </w:p>
        </w:tc>
      </w:tr>
      <w:tr w:rsidR="002A4E8E" w:rsidRPr="008D1662" w14:paraId="6279D221" w14:textId="77777777" w:rsidTr="00431394">
        <w:tc>
          <w:tcPr>
            <w:tcW w:w="426" w:type="dxa"/>
            <w:vMerge/>
            <w:shd w:val="clear" w:color="auto" w:fill="auto"/>
          </w:tcPr>
          <w:p w14:paraId="61EE02CC" w14:textId="77777777" w:rsidR="002A4E8E" w:rsidRPr="008D1662" w:rsidRDefault="002A4E8E" w:rsidP="00FB666F">
            <w:pPr>
              <w:jc w:val="center"/>
              <w:rPr>
                <w:sz w:val="20"/>
                <w:szCs w:val="20"/>
              </w:rPr>
            </w:pPr>
          </w:p>
        </w:tc>
        <w:tc>
          <w:tcPr>
            <w:tcW w:w="1417" w:type="dxa"/>
            <w:vMerge/>
            <w:shd w:val="clear" w:color="auto" w:fill="auto"/>
          </w:tcPr>
          <w:p w14:paraId="02EE28F3" w14:textId="77777777" w:rsidR="002A4E8E" w:rsidRPr="008D1662" w:rsidRDefault="002A4E8E" w:rsidP="00FB666F">
            <w:pPr>
              <w:ind w:leftChars="-32" w:left="874" w:hangingChars="472" w:hanging="944"/>
              <w:jc w:val="left"/>
              <w:rPr>
                <w:sz w:val="20"/>
                <w:szCs w:val="20"/>
              </w:rPr>
            </w:pPr>
          </w:p>
        </w:tc>
        <w:tc>
          <w:tcPr>
            <w:tcW w:w="425" w:type="dxa"/>
          </w:tcPr>
          <w:p w14:paraId="05A5A7C8" w14:textId="510E4ECE" w:rsidR="002A4E8E" w:rsidRPr="008D1662" w:rsidRDefault="00EE7117" w:rsidP="00FB666F">
            <w:pPr>
              <w:ind w:left="1"/>
              <w:jc w:val="center"/>
              <w:rPr>
                <w:sz w:val="20"/>
                <w:szCs w:val="20"/>
              </w:rPr>
            </w:pPr>
            <w:r w:rsidRPr="008D1662">
              <w:rPr>
                <w:rFonts w:hint="eastAsia"/>
                <w:sz w:val="20"/>
                <w:szCs w:val="20"/>
              </w:rPr>
              <w:t>ウ</w:t>
            </w:r>
          </w:p>
        </w:tc>
        <w:tc>
          <w:tcPr>
            <w:tcW w:w="2127" w:type="dxa"/>
          </w:tcPr>
          <w:p w14:paraId="3F224B4C" w14:textId="1A163E4B" w:rsidR="002A4E8E" w:rsidRPr="008D1662" w:rsidRDefault="002A4E8E" w:rsidP="00FB666F">
            <w:pPr>
              <w:ind w:left="1"/>
              <w:jc w:val="left"/>
              <w:rPr>
                <w:sz w:val="20"/>
                <w:szCs w:val="20"/>
              </w:rPr>
            </w:pPr>
            <w:r w:rsidRPr="008D1662">
              <w:rPr>
                <w:rFonts w:hint="eastAsia"/>
                <w:sz w:val="20"/>
                <w:szCs w:val="20"/>
              </w:rPr>
              <w:t>システムの</w:t>
            </w:r>
            <w:r w:rsidR="00A32650" w:rsidRPr="008D1662">
              <w:rPr>
                <w:rFonts w:hint="eastAsia"/>
                <w:sz w:val="20"/>
                <w:szCs w:val="20"/>
              </w:rPr>
              <w:t>コンセプトや</w:t>
            </w:r>
            <w:r w:rsidRPr="008D1662">
              <w:rPr>
                <w:rFonts w:hint="eastAsia"/>
                <w:sz w:val="20"/>
                <w:szCs w:val="20"/>
              </w:rPr>
              <w:t>特徴</w:t>
            </w:r>
            <w:r w:rsidR="00C93533" w:rsidRPr="008D1662">
              <w:rPr>
                <w:rFonts w:hint="eastAsia"/>
                <w:sz w:val="20"/>
                <w:szCs w:val="20"/>
              </w:rPr>
              <w:t>、期待できる導入効果</w:t>
            </w:r>
          </w:p>
        </w:tc>
        <w:tc>
          <w:tcPr>
            <w:tcW w:w="4677" w:type="dxa"/>
            <w:shd w:val="clear" w:color="auto" w:fill="auto"/>
          </w:tcPr>
          <w:p w14:paraId="21AF7074" w14:textId="63AD4D54" w:rsidR="00431394" w:rsidRPr="008D1662" w:rsidRDefault="00F52E71" w:rsidP="00FB666F">
            <w:pPr>
              <w:jc w:val="left"/>
              <w:rPr>
                <w:sz w:val="20"/>
                <w:szCs w:val="20"/>
              </w:rPr>
            </w:pPr>
            <w:r w:rsidRPr="008D1662">
              <w:rPr>
                <w:rFonts w:hint="eastAsia"/>
                <w:sz w:val="20"/>
                <w:szCs w:val="20"/>
              </w:rPr>
              <w:t>電子カルテ</w:t>
            </w:r>
            <w:r w:rsidR="00D639B8" w:rsidRPr="008D1662">
              <w:rPr>
                <w:rFonts w:hint="eastAsia"/>
                <w:sz w:val="20"/>
                <w:szCs w:val="20"/>
              </w:rPr>
              <w:t>システムの</w:t>
            </w:r>
            <w:r w:rsidRPr="008D1662">
              <w:rPr>
                <w:rFonts w:hint="eastAsia"/>
                <w:sz w:val="20"/>
                <w:szCs w:val="20"/>
              </w:rPr>
              <w:t>コンセプトや</w:t>
            </w:r>
            <w:r w:rsidR="00D639B8" w:rsidRPr="008D1662">
              <w:rPr>
                <w:rFonts w:hint="eastAsia"/>
                <w:sz w:val="20"/>
                <w:szCs w:val="20"/>
              </w:rPr>
              <w:t>特徴</w:t>
            </w:r>
            <w:r w:rsidR="00C93533" w:rsidRPr="008D1662">
              <w:rPr>
                <w:rFonts w:hint="eastAsia"/>
                <w:sz w:val="20"/>
                <w:szCs w:val="20"/>
              </w:rPr>
              <w:t>、期待できる導入効果（事例）</w:t>
            </w:r>
            <w:r w:rsidR="00D639B8" w:rsidRPr="008D1662">
              <w:rPr>
                <w:rFonts w:hint="eastAsia"/>
                <w:sz w:val="20"/>
                <w:szCs w:val="20"/>
              </w:rPr>
              <w:t>について記載してください。</w:t>
            </w:r>
          </w:p>
        </w:tc>
      </w:tr>
      <w:tr w:rsidR="002A4E8E" w:rsidRPr="008D1662" w14:paraId="17E70E79" w14:textId="77777777" w:rsidTr="00431394">
        <w:tc>
          <w:tcPr>
            <w:tcW w:w="426" w:type="dxa"/>
            <w:vMerge/>
            <w:shd w:val="clear" w:color="auto" w:fill="auto"/>
          </w:tcPr>
          <w:p w14:paraId="767F1A78" w14:textId="77777777" w:rsidR="002A4E8E" w:rsidRPr="008D1662" w:rsidRDefault="002A4E8E" w:rsidP="00FB666F">
            <w:pPr>
              <w:jc w:val="center"/>
              <w:rPr>
                <w:sz w:val="20"/>
                <w:szCs w:val="20"/>
              </w:rPr>
            </w:pPr>
          </w:p>
        </w:tc>
        <w:tc>
          <w:tcPr>
            <w:tcW w:w="1417" w:type="dxa"/>
            <w:vMerge/>
            <w:shd w:val="clear" w:color="auto" w:fill="auto"/>
          </w:tcPr>
          <w:p w14:paraId="05276FAC" w14:textId="77777777" w:rsidR="002A4E8E" w:rsidRPr="008D1662" w:rsidRDefault="002A4E8E" w:rsidP="00FB666F">
            <w:pPr>
              <w:ind w:left="550" w:hangingChars="275" w:hanging="550"/>
              <w:jc w:val="left"/>
              <w:rPr>
                <w:sz w:val="20"/>
                <w:szCs w:val="20"/>
              </w:rPr>
            </w:pPr>
          </w:p>
        </w:tc>
        <w:tc>
          <w:tcPr>
            <w:tcW w:w="425" w:type="dxa"/>
          </w:tcPr>
          <w:p w14:paraId="54F3D98C" w14:textId="752B111E" w:rsidR="002A4E8E" w:rsidRPr="008D1662" w:rsidRDefault="00EE7117" w:rsidP="00FB666F">
            <w:pPr>
              <w:ind w:left="1"/>
              <w:jc w:val="center"/>
              <w:rPr>
                <w:sz w:val="20"/>
                <w:szCs w:val="20"/>
              </w:rPr>
            </w:pPr>
            <w:r w:rsidRPr="008D1662">
              <w:rPr>
                <w:rFonts w:hint="eastAsia"/>
                <w:sz w:val="20"/>
                <w:szCs w:val="20"/>
              </w:rPr>
              <w:t>エ</w:t>
            </w:r>
          </w:p>
        </w:tc>
        <w:tc>
          <w:tcPr>
            <w:tcW w:w="2127" w:type="dxa"/>
          </w:tcPr>
          <w:p w14:paraId="29EDB550" w14:textId="6DF667ED" w:rsidR="002A4E8E" w:rsidRPr="008D1662" w:rsidRDefault="00A32650" w:rsidP="00FB666F">
            <w:pPr>
              <w:ind w:left="1"/>
              <w:jc w:val="left"/>
              <w:rPr>
                <w:sz w:val="20"/>
                <w:szCs w:val="20"/>
              </w:rPr>
            </w:pPr>
            <w:r w:rsidRPr="008D1662">
              <w:rPr>
                <w:rFonts w:hint="eastAsia"/>
                <w:sz w:val="20"/>
                <w:szCs w:val="20"/>
              </w:rPr>
              <w:t>次回の</w:t>
            </w:r>
            <w:r w:rsidR="002A4E8E" w:rsidRPr="008D1662">
              <w:rPr>
                <w:rFonts w:hint="eastAsia"/>
                <w:sz w:val="20"/>
                <w:szCs w:val="20"/>
              </w:rPr>
              <w:t>コスト削減</w:t>
            </w:r>
            <w:r w:rsidRPr="008D1662">
              <w:rPr>
                <w:rFonts w:hint="eastAsia"/>
                <w:sz w:val="20"/>
                <w:szCs w:val="20"/>
              </w:rPr>
              <w:t>提案</w:t>
            </w:r>
          </w:p>
        </w:tc>
        <w:tc>
          <w:tcPr>
            <w:tcW w:w="4677" w:type="dxa"/>
            <w:shd w:val="clear" w:color="auto" w:fill="auto"/>
          </w:tcPr>
          <w:p w14:paraId="1F5195A8" w14:textId="52E5630F" w:rsidR="00431394" w:rsidRPr="008D1662" w:rsidRDefault="00A32650" w:rsidP="00B0280B">
            <w:pPr>
              <w:ind w:left="1"/>
              <w:jc w:val="left"/>
              <w:rPr>
                <w:sz w:val="20"/>
                <w:szCs w:val="20"/>
              </w:rPr>
            </w:pPr>
            <w:r w:rsidRPr="008D1662">
              <w:rPr>
                <w:rFonts w:hint="eastAsia"/>
                <w:sz w:val="20"/>
                <w:szCs w:val="20"/>
              </w:rPr>
              <w:t>次回の</w:t>
            </w:r>
            <w:r w:rsidR="00400FDB" w:rsidRPr="008D1662">
              <w:rPr>
                <w:rFonts w:hint="eastAsia"/>
                <w:sz w:val="20"/>
                <w:szCs w:val="20"/>
              </w:rPr>
              <w:t>システム</w:t>
            </w:r>
            <w:r w:rsidRPr="008D1662">
              <w:rPr>
                <w:rFonts w:hint="eastAsia"/>
                <w:sz w:val="20"/>
                <w:szCs w:val="20"/>
              </w:rPr>
              <w:t>更新における</w:t>
            </w:r>
            <w:r w:rsidR="00D639B8" w:rsidRPr="008D1662">
              <w:rPr>
                <w:rFonts w:hint="eastAsia"/>
                <w:sz w:val="20"/>
                <w:szCs w:val="20"/>
              </w:rPr>
              <w:t>コスト削減提案</w:t>
            </w:r>
            <w:r w:rsidR="00340BF7" w:rsidRPr="008D1662">
              <w:rPr>
                <w:rFonts w:hint="eastAsia"/>
                <w:sz w:val="20"/>
                <w:szCs w:val="20"/>
              </w:rPr>
              <w:t>があれば</w:t>
            </w:r>
            <w:r w:rsidR="00D639B8" w:rsidRPr="008D1662">
              <w:rPr>
                <w:rFonts w:hint="eastAsia"/>
                <w:sz w:val="20"/>
                <w:szCs w:val="20"/>
              </w:rPr>
              <w:t>記載してください。</w:t>
            </w:r>
          </w:p>
        </w:tc>
      </w:tr>
      <w:tr w:rsidR="002A4E8E" w:rsidRPr="008D1662" w14:paraId="2018AD37" w14:textId="77777777" w:rsidTr="00431394">
        <w:tc>
          <w:tcPr>
            <w:tcW w:w="426" w:type="dxa"/>
            <w:vMerge/>
            <w:shd w:val="clear" w:color="auto" w:fill="auto"/>
          </w:tcPr>
          <w:p w14:paraId="64DE9F3F" w14:textId="77777777" w:rsidR="002A4E8E" w:rsidRPr="008D1662" w:rsidRDefault="002A4E8E" w:rsidP="00FB666F">
            <w:pPr>
              <w:jc w:val="center"/>
              <w:rPr>
                <w:sz w:val="20"/>
                <w:szCs w:val="20"/>
              </w:rPr>
            </w:pPr>
          </w:p>
        </w:tc>
        <w:tc>
          <w:tcPr>
            <w:tcW w:w="1417" w:type="dxa"/>
            <w:vMerge/>
            <w:shd w:val="clear" w:color="auto" w:fill="auto"/>
          </w:tcPr>
          <w:p w14:paraId="4B901F55" w14:textId="77777777" w:rsidR="002A4E8E" w:rsidRPr="008D1662" w:rsidRDefault="002A4E8E" w:rsidP="00FB666F">
            <w:pPr>
              <w:ind w:leftChars="-9" w:left="-6" w:hangingChars="7" w:hanging="14"/>
              <w:jc w:val="left"/>
              <w:rPr>
                <w:sz w:val="20"/>
                <w:szCs w:val="20"/>
              </w:rPr>
            </w:pPr>
          </w:p>
        </w:tc>
        <w:tc>
          <w:tcPr>
            <w:tcW w:w="425" w:type="dxa"/>
          </w:tcPr>
          <w:p w14:paraId="730EEBD9" w14:textId="0C8975F1" w:rsidR="002A4E8E" w:rsidRPr="008D1662" w:rsidRDefault="00EE7117" w:rsidP="00FB666F">
            <w:pPr>
              <w:ind w:leftChars="-3" w:left="-3" w:hangingChars="2" w:hanging="4"/>
              <w:jc w:val="center"/>
              <w:rPr>
                <w:sz w:val="20"/>
                <w:szCs w:val="20"/>
              </w:rPr>
            </w:pPr>
            <w:r w:rsidRPr="008D1662">
              <w:rPr>
                <w:rFonts w:hint="eastAsia"/>
                <w:sz w:val="20"/>
                <w:szCs w:val="20"/>
              </w:rPr>
              <w:t>オ</w:t>
            </w:r>
          </w:p>
        </w:tc>
        <w:tc>
          <w:tcPr>
            <w:tcW w:w="2127" w:type="dxa"/>
          </w:tcPr>
          <w:p w14:paraId="1E7ADA39" w14:textId="77777777" w:rsidR="002A4E8E" w:rsidRPr="008D1662" w:rsidRDefault="002A4E8E" w:rsidP="00FB666F">
            <w:pPr>
              <w:ind w:leftChars="-3" w:left="-3" w:hangingChars="2" w:hanging="4"/>
              <w:jc w:val="left"/>
              <w:rPr>
                <w:sz w:val="20"/>
                <w:szCs w:val="20"/>
              </w:rPr>
            </w:pPr>
            <w:r w:rsidRPr="008D1662">
              <w:rPr>
                <w:rFonts w:hint="eastAsia"/>
                <w:sz w:val="20"/>
                <w:szCs w:val="20"/>
              </w:rPr>
              <w:t>将来性</w:t>
            </w:r>
          </w:p>
        </w:tc>
        <w:tc>
          <w:tcPr>
            <w:tcW w:w="4677" w:type="dxa"/>
            <w:shd w:val="clear" w:color="auto" w:fill="auto"/>
          </w:tcPr>
          <w:p w14:paraId="0F5B3658" w14:textId="736AAC64" w:rsidR="00400FDB" w:rsidRPr="008D1662" w:rsidRDefault="00400FDB" w:rsidP="00FB666F">
            <w:pPr>
              <w:ind w:leftChars="-3" w:left="-3" w:hangingChars="2" w:hanging="4"/>
              <w:jc w:val="left"/>
              <w:rPr>
                <w:sz w:val="20"/>
                <w:szCs w:val="20"/>
              </w:rPr>
            </w:pPr>
            <w:r w:rsidRPr="008D1662">
              <w:rPr>
                <w:rFonts w:hint="eastAsia"/>
                <w:sz w:val="20"/>
                <w:szCs w:val="20"/>
              </w:rPr>
              <w:t>電子カルテシステムの成長戦略、具体的に取り組んでいる研究や開発／実証実験等があれば記載してください。</w:t>
            </w:r>
          </w:p>
          <w:p w14:paraId="605B0D43" w14:textId="77777777" w:rsidR="002639DE" w:rsidRPr="008D1662" w:rsidRDefault="002639DE" w:rsidP="00FB666F">
            <w:pPr>
              <w:ind w:leftChars="-3" w:left="-3" w:hangingChars="2" w:hanging="4"/>
              <w:jc w:val="left"/>
              <w:rPr>
                <w:sz w:val="20"/>
                <w:szCs w:val="20"/>
              </w:rPr>
            </w:pPr>
            <w:r w:rsidRPr="008D1662">
              <w:rPr>
                <w:rFonts w:hint="eastAsia"/>
                <w:sz w:val="20"/>
                <w:szCs w:val="20"/>
              </w:rPr>
              <w:t>また、医療</w:t>
            </w:r>
            <w:r w:rsidRPr="008D1662">
              <w:rPr>
                <w:rFonts w:hint="eastAsia"/>
                <w:sz w:val="20"/>
                <w:szCs w:val="20"/>
              </w:rPr>
              <w:t>DX</w:t>
            </w:r>
            <w:r w:rsidRPr="008D1662">
              <w:rPr>
                <w:rFonts w:hint="eastAsia"/>
                <w:sz w:val="20"/>
                <w:szCs w:val="20"/>
              </w:rPr>
              <w:t>に関して具体的な取り組みがあれば記載してください。</w:t>
            </w:r>
          </w:p>
        </w:tc>
      </w:tr>
      <w:tr w:rsidR="002A4E8E" w:rsidRPr="008D1662" w14:paraId="057AB300" w14:textId="77777777" w:rsidTr="00431394">
        <w:tc>
          <w:tcPr>
            <w:tcW w:w="426" w:type="dxa"/>
            <w:vMerge w:val="restart"/>
            <w:shd w:val="clear" w:color="auto" w:fill="auto"/>
          </w:tcPr>
          <w:p w14:paraId="6DB9E3B4" w14:textId="16993B0B" w:rsidR="002A4E8E" w:rsidRPr="008D1662" w:rsidRDefault="00EE7117" w:rsidP="00FB666F">
            <w:pPr>
              <w:jc w:val="center"/>
              <w:rPr>
                <w:sz w:val="20"/>
                <w:szCs w:val="20"/>
              </w:rPr>
            </w:pPr>
            <w:r w:rsidRPr="008D1662">
              <w:rPr>
                <w:rFonts w:hint="eastAsia"/>
                <w:sz w:val="20"/>
                <w:szCs w:val="20"/>
              </w:rPr>
              <w:t>②</w:t>
            </w:r>
          </w:p>
        </w:tc>
        <w:tc>
          <w:tcPr>
            <w:tcW w:w="1417" w:type="dxa"/>
            <w:vMerge w:val="restart"/>
            <w:shd w:val="clear" w:color="auto" w:fill="auto"/>
          </w:tcPr>
          <w:p w14:paraId="0F617099" w14:textId="77777777" w:rsidR="002A4E8E" w:rsidRPr="008D1662" w:rsidRDefault="002A4E8E" w:rsidP="00FB666F">
            <w:pPr>
              <w:jc w:val="left"/>
              <w:rPr>
                <w:sz w:val="20"/>
                <w:szCs w:val="20"/>
              </w:rPr>
            </w:pPr>
            <w:r w:rsidRPr="008D1662">
              <w:rPr>
                <w:rFonts w:hint="eastAsia"/>
                <w:sz w:val="20"/>
                <w:szCs w:val="20"/>
              </w:rPr>
              <w:t>システム構築及び保守</w:t>
            </w:r>
          </w:p>
        </w:tc>
        <w:tc>
          <w:tcPr>
            <w:tcW w:w="425" w:type="dxa"/>
          </w:tcPr>
          <w:p w14:paraId="282948F8" w14:textId="2AD41335" w:rsidR="002A4E8E" w:rsidRPr="008D1662" w:rsidRDefault="00EE7117" w:rsidP="00FB666F">
            <w:pPr>
              <w:ind w:leftChars="-3" w:left="-3" w:hangingChars="2" w:hanging="4"/>
              <w:jc w:val="center"/>
              <w:rPr>
                <w:sz w:val="20"/>
                <w:szCs w:val="20"/>
              </w:rPr>
            </w:pPr>
            <w:r w:rsidRPr="008D1662">
              <w:rPr>
                <w:rFonts w:hint="eastAsia"/>
                <w:sz w:val="20"/>
                <w:szCs w:val="20"/>
              </w:rPr>
              <w:t>ア</w:t>
            </w:r>
          </w:p>
        </w:tc>
        <w:tc>
          <w:tcPr>
            <w:tcW w:w="2127" w:type="dxa"/>
          </w:tcPr>
          <w:p w14:paraId="52E10C16" w14:textId="77777777" w:rsidR="002A4E8E" w:rsidRPr="008D1662" w:rsidRDefault="002A4E8E" w:rsidP="00FB666F">
            <w:pPr>
              <w:ind w:leftChars="-3" w:left="-3" w:hangingChars="2" w:hanging="4"/>
              <w:jc w:val="left"/>
              <w:rPr>
                <w:sz w:val="20"/>
                <w:szCs w:val="20"/>
              </w:rPr>
            </w:pPr>
            <w:r w:rsidRPr="008D1662">
              <w:rPr>
                <w:rFonts w:hint="eastAsia"/>
                <w:sz w:val="20"/>
                <w:szCs w:val="20"/>
              </w:rPr>
              <w:t>システム構築体制</w:t>
            </w:r>
          </w:p>
        </w:tc>
        <w:tc>
          <w:tcPr>
            <w:tcW w:w="4677" w:type="dxa"/>
            <w:shd w:val="clear" w:color="auto" w:fill="auto"/>
          </w:tcPr>
          <w:p w14:paraId="1E999876" w14:textId="7456A7C0" w:rsidR="001336E2" w:rsidRPr="008D1662" w:rsidRDefault="00143503" w:rsidP="006D7143">
            <w:pPr>
              <w:ind w:leftChars="-3" w:left="-3" w:hangingChars="2" w:hanging="4"/>
              <w:jc w:val="left"/>
              <w:rPr>
                <w:sz w:val="20"/>
                <w:szCs w:val="20"/>
              </w:rPr>
            </w:pPr>
            <w:r w:rsidRPr="008D1662">
              <w:rPr>
                <w:rFonts w:hint="eastAsia"/>
                <w:sz w:val="20"/>
                <w:szCs w:val="20"/>
              </w:rPr>
              <w:t>プロジェクトの人員体制、役割分担、</w:t>
            </w:r>
            <w:r w:rsidR="00340BF7" w:rsidRPr="008D1662">
              <w:rPr>
                <w:rFonts w:hint="eastAsia"/>
                <w:sz w:val="20"/>
                <w:szCs w:val="20"/>
              </w:rPr>
              <w:t>主な</w:t>
            </w:r>
            <w:r w:rsidRPr="008D1662">
              <w:rPr>
                <w:rFonts w:hint="eastAsia"/>
                <w:sz w:val="20"/>
                <w:szCs w:val="20"/>
              </w:rPr>
              <w:t>プロジェクトメンバの実績（経験年数や業務内容）</w:t>
            </w:r>
            <w:r w:rsidR="00787A09" w:rsidRPr="008D1662">
              <w:rPr>
                <w:rFonts w:hint="eastAsia"/>
                <w:sz w:val="20"/>
                <w:szCs w:val="20"/>
              </w:rPr>
              <w:t>等</w:t>
            </w:r>
            <w:r w:rsidR="00340BF7" w:rsidRPr="008D1662">
              <w:rPr>
                <w:rFonts w:hint="eastAsia"/>
                <w:sz w:val="20"/>
                <w:szCs w:val="20"/>
              </w:rPr>
              <w:t>について、現時点で予定している内容で記載してください。</w:t>
            </w:r>
          </w:p>
        </w:tc>
      </w:tr>
      <w:tr w:rsidR="002A4E8E" w:rsidRPr="008D1662" w14:paraId="4F968DA8" w14:textId="77777777" w:rsidTr="00431394">
        <w:tc>
          <w:tcPr>
            <w:tcW w:w="426" w:type="dxa"/>
            <w:vMerge/>
            <w:shd w:val="clear" w:color="auto" w:fill="auto"/>
          </w:tcPr>
          <w:p w14:paraId="4F31A917" w14:textId="77777777" w:rsidR="002A4E8E" w:rsidRPr="008D1662" w:rsidRDefault="002A4E8E" w:rsidP="00FB666F">
            <w:pPr>
              <w:jc w:val="center"/>
              <w:rPr>
                <w:sz w:val="20"/>
                <w:szCs w:val="20"/>
              </w:rPr>
            </w:pPr>
          </w:p>
        </w:tc>
        <w:tc>
          <w:tcPr>
            <w:tcW w:w="1417" w:type="dxa"/>
            <w:vMerge/>
            <w:shd w:val="clear" w:color="auto" w:fill="auto"/>
          </w:tcPr>
          <w:p w14:paraId="3F30C9FF" w14:textId="77777777" w:rsidR="002A4E8E" w:rsidRPr="008D1662" w:rsidRDefault="002A4E8E" w:rsidP="00FB666F">
            <w:pPr>
              <w:ind w:leftChars="-9" w:left="-6" w:hangingChars="7" w:hanging="14"/>
              <w:jc w:val="left"/>
              <w:rPr>
                <w:sz w:val="20"/>
                <w:szCs w:val="20"/>
              </w:rPr>
            </w:pPr>
          </w:p>
        </w:tc>
        <w:tc>
          <w:tcPr>
            <w:tcW w:w="425" w:type="dxa"/>
          </w:tcPr>
          <w:p w14:paraId="4DC21207" w14:textId="4043EFA5" w:rsidR="002A4E8E" w:rsidRPr="008D1662" w:rsidRDefault="00EE7117" w:rsidP="00FB666F">
            <w:pPr>
              <w:ind w:left="70" w:hangingChars="35" w:hanging="70"/>
              <w:jc w:val="center"/>
              <w:rPr>
                <w:sz w:val="20"/>
                <w:szCs w:val="20"/>
              </w:rPr>
            </w:pPr>
            <w:r w:rsidRPr="008D1662">
              <w:rPr>
                <w:rFonts w:hint="eastAsia"/>
                <w:sz w:val="20"/>
                <w:szCs w:val="20"/>
              </w:rPr>
              <w:t>イ</w:t>
            </w:r>
          </w:p>
        </w:tc>
        <w:tc>
          <w:tcPr>
            <w:tcW w:w="2127" w:type="dxa"/>
          </w:tcPr>
          <w:p w14:paraId="293A80F1" w14:textId="29EFCC1F" w:rsidR="002A4E8E" w:rsidRPr="008D1662" w:rsidRDefault="002A4E8E" w:rsidP="00FB666F">
            <w:pPr>
              <w:jc w:val="left"/>
              <w:rPr>
                <w:sz w:val="20"/>
                <w:szCs w:val="20"/>
              </w:rPr>
            </w:pPr>
            <w:r w:rsidRPr="008D1662">
              <w:rPr>
                <w:rFonts w:hint="eastAsia"/>
                <w:sz w:val="20"/>
                <w:szCs w:val="20"/>
              </w:rPr>
              <w:t>システム構築</w:t>
            </w:r>
            <w:r w:rsidR="008A6C52" w:rsidRPr="008D1662">
              <w:rPr>
                <w:rFonts w:hint="eastAsia"/>
                <w:sz w:val="20"/>
                <w:szCs w:val="20"/>
              </w:rPr>
              <w:t>計画</w:t>
            </w:r>
          </w:p>
        </w:tc>
        <w:tc>
          <w:tcPr>
            <w:tcW w:w="4677" w:type="dxa"/>
            <w:shd w:val="clear" w:color="auto" w:fill="auto"/>
          </w:tcPr>
          <w:p w14:paraId="447174B1" w14:textId="2E37E2AF" w:rsidR="002A4E8E" w:rsidRPr="008D1662" w:rsidRDefault="001336E2" w:rsidP="00787A09">
            <w:pPr>
              <w:jc w:val="left"/>
              <w:rPr>
                <w:sz w:val="20"/>
                <w:szCs w:val="20"/>
              </w:rPr>
            </w:pPr>
            <w:r w:rsidRPr="008D1662">
              <w:rPr>
                <w:rFonts w:hint="eastAsia"/>
                <w:sz w:val="20"/>
                <w:szCs w:val="20"/>
              </w:rPr>
              <w:t>スケジュール案、構築手法、各工程での職員の役割、課題や進捗管理手法、部門システムベンダの管理手法などシステム構築</w:t>
            </w:r>
            <w:r w:rsidR="008A6C52" w:rsidRPr="008D1662">
              <w:rPr>
                <w:rFonts w:hint="eastAsia"/>
                <w:sz w:val="20"/>
                <w:szCs w:val="20"/>
              </w:rPr>
              <w:t>計画</w:t>
            </w:r>
            <w:r w:rsidRPr="008D1662">
              <w:rPr>
                <w:rFonts w:hint="eastAsia"/>
                <w:sz w:val="20"/>
                <w:szCs w:val="20"/>
              </w:rPr>
              <w:t>概要について記載してください。</w:t>
            </w:r>
          </w:p>
        </w:tc>
      </w:tr>
      <w:bookmarkEnd w:id="4"/>
    </w:tbl>
    <w:p w14:paraId="2B13F583" w14:textId="77777777" w:rsidR="00353465" w:rsidRPr="008D1662" w:rsidRDefault="00353465">
      <w:r w:rsidRPr="008D1662">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425"/>
        <w:gridCol w:w="2127"/>
        <w:gridCol w:w="4677"/>
      </w:tblGrid>
      <w:tr w:rsidR="00326D9E" w:rsidRPr="008D1662" w14:paraId="69AB8406" w14:textId="77777777" w:rsidTr="00005F1A">
        <w:tc>
          <w:tcPr>
            <w:tcW w:w="426" w:type="dxa"/>
            <w:vMerge w:val="restart"/>
            <w:shd w:val="clear" w:color="auto" w:fill="BFBFBF"/>
            <w:vAlign w:val="center"/>
          </w:tcPr>
          <w:p w14:paraId="5DC53A53" w14:textId="31948DE2" w:rsidR="00326D9E" w:rsidRPr="008D1662" w:rsidRDefault="00326D9E" w:rsidP="00005F1A">
            <w:pPr>
              <w:jc w:val="center"/>
              <w:rPr>
                <w:sz w:val="20"/>
                <w:szCs w:val="20"/>
              </w:rPr>
            </w:pPr>
            <w:r w:rsidRPr="008D1662">
              <w:rPr>
                <w:rFonts w:hint="eastAsia"/>
                <w:sz w:val="20"/>
                <w:szCs w:val="20"/>
              </w:rPr>
              <w:lastRenderedPageBreak/>
              <w:t>項番</w:t>
            </w:r>
          </w:p>
        </w:tc>
        <w:tc>
          <w:tcPr>
            <w:tcW w:w="3969" w:type="dxa"/>
            <w:gridSpan w:val="3"/>
            <w:shd w:val="clear" w:color="auto" w:fill="BFBFBF"/>
            <w:vAlign w:val="center"/>
          </w:tcPr>
          <w:p w14:paraId="725B6940" w14:textId="77777777" w:rsidR="00326D9E" w:rsidRPr="008D1662" w:rsidRDefault="00326D9E" w:rsidP="00005F1A">
            <w:pPr>
              <w:jc w:val="center"/>
              <w:rPr>
                <w:sz w:val="20"/>
                <w:szCs w:val="20"/>
              </w:rPr>
            </w:pPr>
            <w:r w:rsidRPr="008D1662">
              <w:rPr>
                <w:rFonts w:hint="eastAsia"/>
                <w:sz w:val="20"/>
                <w:szCs w:val="20"/>
              </w:rPr>
              <w:t>評価項目</w:t>
            </w:r>
          </w:p>
        </w:tc>
        <w:tc>
          <w:tcPr>
            <w:tcW w:w="4677" w:type="dxa"/>
            <w:vMerge w:val="restart"/>
            <w:shd w:val="clear" w:color="auto" w:fill="BFBFBF"/>
            <w:vAlign w:val="center"/>
          </w:tcPr>
          <w:p w14:paraId="37E1BA0E" w14:textId="77777777" w:rsidR="00326D9E" w:rsidRPr="008D1662" w:rsidRDefault="00326D9E" w:rsidP="00005F1A">
            <w:pPr>
              <w:jc w:val="center"/>
              <w:rPr>
                <w:sz w:val="20"/>
                <w:szCs w:val="20"/>
              </w:rPr>
            </w:pPr>
            <w:r w:rsidRPr="008D1662">
              <w:rPr>
                <w:rFonts w:hint="eastAsia"/>
                <w:sz w:val="20"/>
                <w:szCs w:val="20"/>
              </w:rPr>
              <w:t>詳細</w:t>
            </w:r>
          </w:p>
        </w:tc>
      </w:tr>
      <w:tr w:rsidR="00326D9E" w:rsidRPr="008D1662" w14:paraId="0307E1BE" w14:textId="77777777" w:rsidTr="00005F1A">
        <w:tc>
          <w:tcPr>
            <w:tcW w:w="426" w:type="dxa"/>
            <w:vMerge/>
            <w:shd w:val="clear" w:color="auto" w:fill="BFBFBF"/>
            <w:vAlign w:val="center"/>
          </w:tcPr>
          <w:p w14:paraId="73F4CB52" w14:textId="77777777" w:rsidR="00326D9E" w:rsidRPr="008D1662" w:rsidRDefault="00326D9E" w:rsidP="00005F1A">
            <w:pPr>
              <w:jc w:val="center"/>
              <w:rPr>
                <w:sz w:val="20"/>
                <w:szCs w:val="20"/>
              </w:rPr>
            </w:pPr>
          </w:p>
        </w:tc>
        <w:tc>
          <w:tcPr>
            <w:tcW w:w="1417" w:type="dxa"/>
            <w:shd w:val="clear" w:color="auto" w:fill="BFBFBF"/>
            <w:vAlign w:val="center"/>
          </w:tcPr>
          <w:p w14:paraId="1128ED45" w14:textId="77777777" w:rsidR="00326D9E" w:rsidRPr="008D1662" w:rsidRDefault="00326D9E" w:rsidP="00005F1A">
            <w:pPr>
              <w:jc w:val="center"/>
              <w:rPr>
                <w:sz w:val="20"/>
                <w:szCs w:val="20"/>
              </w:rPr>
            </w:pPr>
            <w:r w:rsidRPr="008D1662">
              <w:rPr>
                <w:rFonts w:hint="eastAsia"/>
                <w:sz w:val="20"/>
                <w:szCs w:val="20"/>
              </w:rPr>
              <w:t>評価対象</w:t>
            </w:r>
          </w:p>
        </w:tc>
        <w:tc>
          <w:tcPr>
            <w:tcW w:w="425" w:type="dxa"/>
            <w:shd w:val="clear" w:color="auto" w:fill="BFBFBF"/>
            <w:vAlign w:val="center"/>
          </w:tcPr>
          <w:p w14:paraId="6A2339DE" w14:textId="77777777" w:rsidR="00326D9E" w:rsidRPr="008D1662" w:rsidRDefault="00326D9E" w:rsidP="00005F1A">
            <w:pPr>
              <w:jc w:val="center"/>
              <w:rPr>
                <w:sz w:val="20"/>
                <w:szCs w:val="20"/>
              </w:rPr>
            </w:pPr>
            <w:r w:rsidRPr="008D1662">
              <w:rPr>
                <w:rFonts w:hint="eastAsia"/>
                <w:sz w:val="20"/>
                <w:szCs w:val="20"/>
              </w:rPr>
              <w:t>枝番</w:t>
            </w:r>
          </w:p>
        </w:tc>
        <w:tc>
          <w:tcPr>
            <w:tcW w:w="2127" w:type="dxa"/>
            <w:shd w:val="clear" w:color="auto" w:fill="BFBFBF"/>
            <w:vAlign w:val="center"/>
          </w:tcPr>
          <w:p w14:paraId="646FF6A0" w14:textId="77777777" w:rsidR="00326D9E" w:rsidRPr="008D1662" w:rsidRDefault="00326D9E" w:rsidP="00005F1A">
            <w:pPr>
              <w:jc w:val="center"/>
              <w:rPr>
                <w:sz w:val="20"/>
                <w:szCs w:val="20"/>
              </w:rPr>
            </w:pPr>
            <w:r w:rsidRPr="008D1662">
              <w:rPr>
                <w:rFonts w:hint="eastAsia"/>
                <w:sz w:val="20"/>
                <w:szCs w:val="20"/>
              </w:rPr>
              <w:t>評価項目</w:t>
            </w:r>
          </w:p>
        </w:tc>
        <w:tc>
          <w:tcPr>
            <w:tcW w:w="4677" w:type="dxa"/>
            <w:vMerge/>
            <w:shd w:val="clear" w:color="auto" w:fill="BFBFBF"/>
            <w:vAlign w:val="center"/>
          </w:tcPr>
          <w:p w14:paraId="3655576E" w14:textId="77777777" w:rsidR="00326D9E" w:rsidRPr="008D1662" w:rsidRDefault="00326D9E" w:rsidP="00005F1A">
            <w:pPr>
              <w:jc w:val="center"/>
              <w:rPr>
                <w:sz w:val="20"/>
                <w:szCs w:val="20"/>
              </w:rPr>
            </w:pPr>
          </w:p>
        </w:tc>
      </w:tr>
      <w:tr w:rsidR="002639DE" w:rsidRPr="008D1662" w14:paraId="32FA6B78" w14:textId="77777777" w:rsidTr="00005F1A">
        <w:tc>
          <w:tcPr>
            <w:tcW w:w="426" w:type="dxa"/>
            <w:vMerge w:val="restart"/>
            <w:shd w:val="clear" w:color="auto" w:fill="auto"/>
          </w:tcPr>
          <w:p w14:paraId="606BF423" w14:textId="58912C28" w:rsidR="002639DE" w:rsidRPr="008D1662" w:rsidRDefault="00EE7117" w:rsidP="002639DE">
            <w:pPr>
              <w:jc w:val="center"/>
              <w:rPr>
                <w:sz w:val="20"/>
                <w:szCs w:val="20"/>
              </w:rPr>
            </w:pPr>
            <w:r w:rsidRPr="008D1662">
              <w:rPr>
                <w:rFonts w:hint="eastAsia"/>
                <w:sz w:val="20"/>
                <w:szCs w:val="20"/>
              </w:rPr>
              <w:t>②</w:t>
            </w:r>
          </w:p>
        </w:tc>
        <w:tc>
          <w:tcPr>
            <w:tcW w:w="1417" w:type="dxa"/>
            <w:vMerge w:val="restart"/>
            <w:shd w:val="clear" w:color="auto" w:fill="auto"/>
          </w:tcPr>
          <w:p w14:paraId="2881D2D0" w14:textId="77777777" w:rsidR="002639DE" w:rsidRPr="008D1662" w:rsidRDefault="002639DE" w:rsidP="002639DE">
            <w:pPr>
              <w:jc w:val="left"/>
              <w:rPr>
                <w:sz w:val="20"/>
                <w:szCs w:val="20"/>
              </w:rPr>
            </w:pPr>
            <w:r w:rsidRPr="008D1662">
              <w:rPr>
                <w:rFonts w:hint="eastAsia"/>
                <w:sz w:val="20"/>
                <w:szCs w:val="20"/>
              </w:rPr>
              <w:t>システム構築及び保守</w:t>
            </w:r>
          </w:p>
        </w:tc>
        <w:tc>
          <w:tcPr>
            <w:tcW w:w="425" w:type="dxa"/>
          </w:tcPr>
          <w:p w14:paraId="178135DB" w14:textId="51D29DCA" w:rsidR="002639DE" w:rsidRPr="008D1662" w:rsidRDefault="00EE7117" w:rsidP="002639DE">
            <w:pPr>
              <w:ind w:leftChars="-3" w:left="-3" w:hangingChars="2" w:hanging="4"/>
              <w:jc w:val="center"/>
              <w:rPr>
                <w:sz w:val="20"/>
                <w:szCs w:val="20"/>
              </w:rPr>
            </w:pPr>
            <w:r w:rsidRPr="008D1662">
              <w:rPr>
                <w:rFonts w:hint="eastAsia"/>
                <w:sz w:val="20"/>
                <w:szCs w:val="20"/>
              </w:rPr>
              <w:t>ウ</w:t>
            </w:r>
          </w:p>
        </w:tc>
        <w:tc>
          <w:tcPr>
            <w:tcW w:w="2127" w:type="dxa"/>
          </w:tcPr>
          <w:p w14:paraId="52FBC030" w14:textId="77777777" w:rsidR="002639DE" w:rsidRPr="008D1662" w:rsidRDefault="002639DE" w:rsidP="002639DE">
            <w:pPr>
              <w:ind w:leftChars="-3" w:left="-3" w:hangingChars="2" w:hanging="4"/>
              <w:jc w:val="left"/>
              <w:rPr>
                <w:sz w:val="20"/>
                <w:szCs w:val="20"/>
              </w:rPr>
            </w:pPr>
            <w:r w:rsidRPr="008D1662">
              <w:rPr>
                <w:rFonts w:hint="eastAsia"/>
                <w:sz w:val="20"/>
                <w:szCs w:val="20"/>
              </w:rPr>
              <w:t>新システム稼働時の体制</w:t>
            </w:r>
          </w:p>
        </w:tc>
        <w:tc>
          <w:tcPr>
            <w:tcW w:w="4677" w:type="dxa"/>
            <w:shd w:val="clear" w:color="auto" w:fill="auto"/>
          </w:tcPr>
          <w:p w14:paraId="1F08E308" w14:textId="0A337942" w:rsidR="002639DE" w:rsidRPr="008D1662" w:rsidRDefault="002639DE" w:rsidP="002639DE">
            <w:pPr>
              <w:jc w:val="left"/>
              <w:rPr>
                <w:sz w:val="20"/>
                <w:szCs w:val="20"/>
              </w:rPr>
            </w:pPr>
            <w:r w:rsidRPr="008D1662">
              <w:rPr>
                <w:rFonts w:hint="eastAsia"/>
                <w:sz w:val="20"/>
                <w:szCs w:val="20"/>
              </w:rPr>
              <w:t>本稼働時の立会い体制、立会い期間</w:t>
            </w:r>
            <w:r w:rsidR="00340BF7" w:rsidRPr="008D1662">
              <w:rPr>
                <w:rFonts w:hint="eastAsia"/>
                <w:sz w:val="20"/>
                <w:szCs w:val="20"/>
              </w:rPr>
              <w:t>、想定される対応等について記載してください。</w:t>
            </w:r>
          </w:p>
        </w:tc>
      </w:tr>
      <w:tr w:rsidR="002639DE" w:rsidRPr="008D1662" w14:paraId="54FA25B8" w14:textId="77777777" w:rsidTr="00005F1A">
        <w:tc>
          <w:tcPr>
            <w:tcW w:w="426" w:type="dxa"/>
            <w:vMerge/>
            <w:shd w:val="clear" w:color="auto" w:fill="auto"/>
          </w:tcPr>
          <w:p w14:paraId="4BF9B1F6" w14:textId="77777777" w:rsidR="002639DE" w:rsidRPr="008D1662" w:rsidRDefault="002639DE" w:rsidP="002639DE">
            <w:pPr>
              <w:jc w:val="center"/>
              <w:rPr>
                <w:sz w:val="20"/>
                <w:szCs w:val="20"/>
              </w:rPr>
            </w:pPr>
          </w:p>
        </w:tc>
        <w:tc>
          <w:tcPr>
            <w:tcW w:w="1417" w:type="dxa"/>
            <w:vMerge/>
            <w:shd w:val="clear" w:color="auto" w:fill="auto"/>
          </w:tcPr>
          <w:p w14:paraId="452CFC44" w14:textId="77777777" w:rsidR="002639DE" w:rsidRPr="008D1662" w:rsidRDefault="002639DE" w:rsidP="002639DE">
            <w:pPr>
              <w:jc w:val="left"/>
              <w:rPr>
                <w:sz w:val="20"/>
                <w:szCs w:val="20"/>
              </w:rPr>
            </w:pPr>
          </w:p>
        </w:tc>
        <w:tc>
          <w:tcPr>
            <w:tcW w:w="425" w:type="dxa"/>
          </w:tcPr>
          <w:p w14:paraId="69D684A2" w14:textId="5C3B5C12" w:rsidR="002639DE" w:rsidRPr="008D1662" w:rsidRDefault="00EE7117" w:rsidP="002639DE">
            <w:pPr>
              <w:ind w:leftChars="-3" w:left="-3" w:hangingChars="2" w:hanging="4"/>
              <w:jc w:val="center"/>
              <w:rPr>
                <w:sz w:val="20"/>
                <w:szCs w:val="20"/>
              </w:rPr>
            </w:pPr>
            <w:r w:rsidRPr="008D1662">
              <w:rPr>
                <w:rFonts w:hint="eastAsia"/>
                <w:sz w:val="20"/>
                <w:szCs w:val="20"/>
              </w:rPr>
              <w:t>エ</w:t>
            </w:r>
          </w:p>
        </w:tc>
        <w:tc>
          <w:tcPr>
            <w:tcW w:w="2127" w:type="dxa"/>
          </w:tcPr>
          <w:p w14:paraId="65AB2313" w14:textId="5164CB5A" w:rsidR="002639DE" w:rsidRPr="008D1662" w:rsidRDefault="00353465" w:rsidP="002639DE">
            <w:pPr>
              <w:ind w:leftChars="-3" w:left="-3" w:hangingChars="2" w:hanging="4"/>
              <w:jc w:val="left"/>
              <w:rPr>
                <w:sz w:val="20"/>
                <w:szCs w:val="20"/>
              </w:rPr>
            </w:pPr>
            <w:r w:rsidRPr="008D1662">
              <w:rPr>
                <w:rFonts w:hint="eastAsia"/>
                <w:sz w:val="20"/>
                <w:szCs w:val="20"/>
              </w:rPr>
              <w:t>新</w:t>
            </w:r>
            <w:r w:rsidR="002639DE" w:rsidRPr="008D1662">
              <w:rPr>
                <w:rFonts w:hint="eastAsia"/>
                <w:sz w:val="20"/>
                <w:szCs w:val="20"/>
              </w:rPr>
              <w:t>システム保守体制</w:t>
            </w:r>
          </w:p>
        </w:tc>
        <w:tc>
          <w:tcPr>
            <w:tcW w:w="4677" w:type="dxa"/>
            <w:shd w:val="clear" w:color="auto" w:fill="auto"/>
          </w:tcPr>
          <w:p w14:paraId="0040E768" w14:textId="57787063" w:rsidR="002639DE" w:rsidRPr="008D1662" w:rsidRDefault="00F378C4" w:rsidP="002639DE">
            <w:pPr>
              <w:ind w:leftChars="-3" w:left="-3" w:hangingChars="2" w:hanging="4"/>
              <w:jc w:val="left"/>
              <w:rPr>
                <w:sz w:val="20"/>
                <w:szCs w:val="20"/>
              </w:rPr>
            </w:pPr>
            <w:r w:rsidRPr="008D1662">
              <w:rPr>
                <w:rFonts w:hint="eastAsia"/>
                <w:sz w:val="20"/>
                <w:szCs w:val="20"/>
              </w:rPr>
              <w:t>稼働後のシステム保守体制、システム障害など緊急事態に対する体制、システムレベルアップ、診療報酬改定などの対応について記載してください。</w:t>
            </w:r>
          </w:p>
        </w:tc>
      </w:tr>
      <w:tr w:rsidR="002639DE" w:rsidRPr="00755BBD" w14:paraId="6F8BF991" w14:textId="77777777" w:rsidTr="00005F1A">
        <w:tc>
          <w:tcPr>
            <w:tcW w:w="426" w:type="dxa"/>
            <w:vMerge w:val="restart"/>
            <w:shd w:val="clear" w:color="auto" w:fill="auto"/>
          </w:tcPr>
          <w:p w14:paraId="2D00982E" w14:textId="798C562C" w:rsidR="002639DE" w:rsidRPr="008D1662" w:rsidRDefault="00EE7117" w:rsidP="002639DE">
            <w:pPr>
              <w:jc w:val="center"/>
              <w:rPr>
                <w:sz w:val="20"/>
                <w:szCs w:val="20"/>
              </w:rPr>
            </w:pPr>
            <w:r w:rsidRPr="008D1662">
              <w:rPr>
                <w:rFonts w:hint="eastAsia"/>
                <w:sz w:val="20"/>
                <w:szCs w:val="20"/>
              </w:rPr>
              <w:t>③</w:t>
            </w:r>
          </w:p>
        </w:tc>
        <w:tc>
          <w:tcPr>
            <w:tcW w:w="1417" w:type="dxa"/>
            <w:vMerge w:val="restart"/>
            <w:shd w:val="clear" w:color="auto" w:fill="auto"/>
          </w:tcPr>
          <w:p w14:paraId="0ADAF98D" w14:textId="77777777" w:rsidR="002639DE" w:rsidRPr="008D1662" w:rsidRDefault="002639DE" w:rsidP="002639DE">
            <w:pPr>
              <w:ind w:leftChars="-9" w:left="-6" w:hangingChars="7" w:hanging="14"/>
              <w:jc w:val="left"/>
              <w:rPr>
                <w:sz w:val="20"/>
                <w:szCs w:val="20"/>
              </w:rPr>
            </w:pPr>
            <w:r w:rsidRPr="008D1662">
              <w:rPr>
                <w:rFonts w:hint="eastAsia"/>
                <w:sz w:val="20"/>
                <w:szCs w:val="20"/>
              </w:rPr>
              <w:t>データ移行</w:t>
            </w:r>
          </w:p>
        </w:tc>
        <w:tc>
          <w:tcPr>
            <w:tcW w:w="425" w:type="dxa"/>
          </w:tcPr>
          <w:p w14:paraId="0DA44BBA" w14:textId="5A9B05E5" w:rsidR="002639DE" w:rsidRPr="008D1662" w:rsidRDefault="00EE7117" w:rsidP="002639DE">
            <w:pPr>
              <w:ind w:left="70" w:hangingChars="35" w:hanging="70"/>
              <w:jc w:val="center"/>
              <w:rPr>
                <w:sz w:val="20"/>
                <w:szCs w:val="20"/>
              </w:rPr>
            </w:pPr>
            <w:r w:rsidRPr="008D1662">
              <w:rPr>
                <w:rFonts w:hint="eastAsia"/>
                <w:sz w:val="20"/>
                <w:szCs w:val="20"/>
              </w:rPr>
              <w:t>ア</w:t>
            </w:r>
          </w:p>
        </w:tc>
        <w:tc>
          <w:tcPr>
            <w:tcW w:w="2127" w:type="dxa"/>
          </w:tcPr>
          <w:p w14:paraId="72F9C634" w14:textId="77777777" w:rsidR="002639DE" w:rsidRPr="008D1662" w:rsidRDefault="002639DE" w:rsidP="002639DE">
            <w:pPr>
              <w:jc w:val="left"/>
              <w:rPr>
                <w:sz w:val="20"/>
                <w:szCs w:val="20"/>
              </w:rPr>
            </w:pPr>
            <w:r w:rsidRPr="008D1662">
              <w:rPr>
                <w:rFonts w:hint="eastAsia"/>
                <w:sz w:val="20"/>
                <w:szCs w:val="20"/>
              </w:rPr>
              <w:t>データ移行範囲と移行計画</w:t>
            </w:r>
          </w:p>
        </w:tc>
        <w:tc>
          <w:tcPr>
            <w:tcW w:w="4677" w:type="dxa"/>
            <w:shd w:val="clear" w:color="auto" w:fill="auto"/>
          </w:tcPr>
          <w:p w14:paraId="7335BC76" w14:textId="52B3C6E2" w:rsidR="002639DE" w:rsidRPr="00755BBD" w:rsidRDefault="002639DE" w:rsidP="002639DE">
            <w:pPr>
              <w:jc w:val="left"/>
              <w:rPr>
                <w:sz w:val="20"/>
                <w:szCs w:val="20"/>
              </w:rPr>
            </w:pPr>
            <w:r w:rsidRPr="008D1662">
              <w:rPr>
                <w:rFonts w:hint="eastAsia"/>
                <w:sz w:val="20"/>
                <w:szCs w:val="20"/>
              </w:rPr>
              <w:t>データ移行範囲や移行方法</w:t>
            </w:r>
            <w:r w:rsidR="008A6C52" w:rsidRPr="008D1662">
              <w:rPr>
                <w:rFonts w:hint="eastAsia"/>
                <w:sz w:val="20"/>
                <w:szCs w:val="20"/>
              </w:rPr>
              <w:t>などデータ移行計画概要について</w:t>
            </w:r>
            <w:r w:rsidRPr="008D1662">
              <w:rPr>
                <w:rFonts w:hint="eastAsia"/>
                <w:sz w:val="20"/>
                <w:szCs w:val="20"/>
              </w:rPr>
              <w:t>記載してください。</w:t>
            </w:r>
          </w:p>
        </w:tc>
      </w:tr>
      <w:tr w:rsidR="002639DE" w:rsidRPr="00755BBD" w14:paraId="463F4431" w14:textId="77777777" w:rsidTr="00005F1A">
        <w:tc>
          <w:tcPr>
            <w:tcW w:w="426" w:type="dxa"/>
            <w:vMerge/>
            <w:shd w:val="clear" w:color="auto" w:fill="auto"/>
          </w:tcPr>
          <w:p w14:paraId="67F235DF" w14:textId="77777777" w:rsidR="002639DE" w:rsidRPr="00755BBD" w:rsidRDefault="002639DE" w:rsidP="002639DE">
            <w:pPr>
              <w:jc w:val="center"/>
              <w:rPr>
                <w:sz w:val="20"/>
                <w:szCs w:val="20"/>
              </w:rPr>
            </w:pPr>
          </w:p>
        </w:tc>
        <w:tc>
          <w:tcPr>
            <w:tcW w:w="1417" w:type="dxa"/>
            <w:vMerge/>
            <w:shd w:val="clear" w:color="auto" w:fill="auto"/>
          </w:tcPr>
          <w:p w14:paraId="52099223" w14:textId="77777777" w:rsidR="002639DE" w:rsidRPr="00755BBD" w:rsidRDefault="002639DE" w:rsidP="002639DE">
            <w:pPr>
              <w:ind w:leftChars="-9" w:left="-6" w:hangingChars="7" w:hanging="14"/>
              <w:jc w:val="left"/>
              <w:rPr>
                <w:sz w:val="20"/>
                <w:szCs w:val="20"/>
              </w:rPr>
            </w:pPr>
          </w:p>
        </w:tc>
        <w:tc>
          <w:tcPr>
            <w:tcW w:w="425" w:type="dxa"/>
          </w:tcPr>
          <w:p w14:paraId="543838A8" w14:textId="139A9C1B" w:rsidR="002639DE" w:rsidRPr="00755BBD" w:rsidRDefault="00EE7117" w:rsidP="002639DE">
            <w:pPr>
              <w:ind w:left="70" w:hangingChars="35" w:hanging="70"/>
              <w:jc w:val="center"/>
              <w:rPr>
                <w:sz w:val="20"/>
                <w:szCs w:val="20"/>
              </w:rPr>
            </w:pPr>
            <w:r>
              <w:rPr>
                <w:rFonts w:hint="eastAsia"/>
                <w:sz w:val="20"/>
                <w:szCs w:val="20"/>
              </w:rPr>
              <w:t>イ</w:t>
            </w:r>
          </w:p>
        </w:tc>
        <w:tc>
          <w:tcPr>
            <w:tcW w:w="2127" w:type="dxa"/>
          </w:tcPr>
          <w:p w14:paraId="0BE26D1C" w14:textId="77777777" w:rsidR="002639DE" w:rsidRPr="00755BBD" w:rsidRDefault="002639DE" w:rsidP="002639DE">
            <w:pPr>
              <w:jc w:val="left"/>
              <w:rPr>
                <w:sz w:val="20"/>
                <w:szCs w:val="20"/>
              </w:rPr>
            </w:pPr>
            <w:r w:rsidRPr="00755BBD">
              <w:rPr>
                <w:rFonts w:hint="eastAsia"/>
                <w:sz w:val="20"/>
                <w:szCs w:val="20"/>
              </w:rPr>
              <w:t>移行できないデータに対する対応</w:t>
            </w:r>
          </w:p>
        </w:tc>
        <w:tc>
          <w:tcPr>
            <w:tcW w:w="4677" w:type="dxa"/>
            <w:shd w:val="clear" w:color="auto" w:fill="auto"/>
          </w:tcPr>
          <w:p w14:paraId="47259BAC" w14:textId="77777777" w:rsidR="002639DE" w:rsidRDefault="008A6C52" w:rsidP="002639DE">
            <w:pPr>
              <w:jc w:val="left"/>
              <w:rPr>
                <w:sz w:val="20"/>
                <w:szCs w:val="20"/>
              </w:rPr>
            </w:pPr>
            <w:r w:rsidRPr="008A6C52">
              <w:rPr>
                <w:rFonts w:hint="eastAsia"/>
                <w:sz w:val="20"/>
                <w:szCs w:val="20"/>
              </w:rPr>
              <w:t>移行できないデータ</w:t>
            </w:r>
            <w:r w:rsidR="00353465">
              <w:rPr>
                <w:rFonts w:hint="eastAsia"/>
                <w:sz w:val="20"/>
                <w:szCs w:val="20"/>
              </w:rPr>
              <w:t>がある場合は、具体的な</w:t>
            </w:r>
            <w:r w:rsidRPr="008A6C52">
              <w:rPr>
                <w:rFonts w:hint="eastAsia"/>
                <w:sz w:val="20"/>
                <w:szCs w:val="20"/>
              </w:rPr>
              <w:t>対応</w:t>
            </w:r>
            <w:r w:rsidR="00353465">
              <w:rPr>
                <w:rFonts w:hint="eastAsia"/>
                <w:sz w:val="20"/>
                <w:szCs w:val="20"/>
              </w:rPr>
              <w:t>策</w:t>
            </w:r>
            <w:r w:rsidRPr="008A6C52">
              <w:rPr>
                <w:rFonts w:hint="eastAsia"/>
                <w:sz w:val="20"/>
                <w:szCs w:val="20"/>
              </w:rPr>
              <w:t>について</w:t>
            </w:r>
            <w:r>
              <w:rPr>
                <w:rFonts w:hint="eastAsia"/>
                <w:sz w:val="20"/>
                <w:szCs w:val="20"/>
              </w:rPr>
              <w:t>記載してください。</w:t>
            </w:r>
          </w:p>
          <w:p w14:paraId="08808A1E" w14:textId="71C4DAB0" w:rsidR="00353465" w:rsidRPr="00353465" w:rsidRDefault="00353465" w:rsidP="002639DE">
            <w:pPr>
              <w:jc w:val="left"/>
              <w:rPr>
                <w:sz w:val="20"/>
                <w:szCs w:val="20"/>
              </w:rPr>
            </w:pPr>
            <w:r>
              <w:rPr>
                <w:rFonts w:hint="eastAsia"/>
                <w:sz w:val="20"/>
                <w:szCs w:val="20"/>
              </w:rPr>
              <w:t>該当する移行できないデータを明示し</w:t>
            </w:r>
            <w:r w:rsidR="00EE7117">
              <w:rPr>
                <w:rFonts w:hint="eastAsia"/>
                <w:sz w:val="20"/>
                <w:szCs w:val="20"/>
              </w:rPr>
              <w:t>、それぞれ記載してください。（影響が大きいものはできるだけ記載してください）</w:t>
            </w:r>
          </w:p>
        </w:tc>
      </w:tr>
      <w:tr w:rsidR="002639DE" w:rsidRPr="00755BBD" w14:paraId="78F10420" w14:textId="77777777" w:rsidTr="00005F1A">
        <w:tc>
          <w:tcPr>
            <w:tcW w:w="426" w:type="dxa"/>
            <w:vMerge/>
            <w:shd w:val="clear" w:color="auto" w:fill="auto"/>
          </w:tcPr>
          <w:p w14:paraId="0427D47C" w14:textId="77777777" w:rsidR="002639DE" w:rsidRPr="00755BBD" w:rsidRDefault="002639DE" w:rsidP="002639DE">
            <w:pPr>
              <w:jc w:val="center"/>
              <w:rPr>
                <w:sz w:val="20"/>
                <w:szCs w:val="20"/>
              </w:rPr>
            </w:pPr>
          </w:p>
        </w:tc>
        <w:tc>
          <w:tcPr>
            <w:tcW w:w="1417" w:type="dxa"/>
            <w:vMerge/>
            <w:shd w:val="clear" w:color="auto" w:fill="auto"/>
          </w:tcPr>
          <w:p w14:paraId="070F53DF" w14:textId="77777777" w:rsidR="002639DE" w:rsidRPr="00755BBD" w:rsidRDefault="002639DE" w:rsidP="002639DE">
            <w:pPr>
              <w:ind w:leftChars="-9" w:left="-6" w:hangingChars="7" w:hanging="14"/>
              <w:jc w:val="left"/>
              <w:rPr>
                <w:sz w:val="20"/>
                <w:szCs w:val="20"/>
              </w:rPr>
            </w:pPr>
          </w:p>
        </w:tc>
        <w:tc>
          <w:tcPr>
            <w:tcW w:w="425" w:type="dxa"/>
          </w:tcPr>
          <w:p w14:paraId="721135AD" w14:textId="148388F7" w:rsidR="002639DE" w:rsidRPr="00755BBD" w:rsidRDefault="00EE7117" w:rsidP="002639DE">
            <w:pPr>
              <w:ind w:left="70" w:hangingChars="35" w:hanging="70"/>
              <w:jc w:val="center"/>
              <w:rPr>
                <w:sz w:val="20"/>
                <w:szCs w:val="20"/>
              </w:rPr>
            </w:pPr>
            <w:r>
              <w:rPr>
                <w:rFonts w:hint="eastAsia"/>
                <w:sz w:val="20"/>
                <w:szCs w:val="20"/>
              </w:rPr>
              <w:t>ウ</w:t>
            </w:r>
          </w:p>
        </w:tc>
        <w:tc>
          <w:tcPr>
            <w:tcW w:w="2127" w:type="dxa"/>
          </w:tcPr>
          <w:p w14:paraId="1945195F" w14:textId="77777777" w:rsidR="002639DE" w:rsidRPr="00755BBD" w:rsidRDefault="002639DE" w:rsidP="002639DE">
            <w:pPr>
              <w:jc w:val="left"/>
              <w:rPr>
                <w:sz w:val="20"/>
                <w:szCs w:val="20"/>
              </w:rPr>
            </w:pPr>
            <w:r w:rsidRPr="00755BBD">
              <w:rPr>
                <w:rFonts w:hint="eastAsia"/>
                <w:sz w:val="20"/>
                <w:szCs w:val="20"/>
              </w:rPr>
              <w:t>移行ミスや移行漏れ防止手法</w:t>
            </w:r>
          </w:p>
        </w:tc>
        <w:tc>
          <w:tcPr>
            <w:tcW w:w="4677" w:type="dxa"/>
            <w:shd w:val="clear" w:color="auto" w:fill="auto"/>
          </w:tcPr>
          <w:p w14:paraId="0AEB1E2B" w14:textId="77777777" w:rsidR="002639DE" w:rsidRPr="00755BBD" w:rsidRDefault="002639DE" w:rsidP="002639DE">
            <w:pPr>
              <w:jc w:val="left"/>
              <w:rPr>
                <w:sz w:val="20"/>
                <w:szCs w:val="20"/>
              </w:rPr>
            </w:pPr>
            <w:r w:rsidRPr="00755BBD">
              <w:rPr>
                <w:rFonts w:hint="eastAsia"/>
                <w:sz w:val="20"/>
                <w:szCs w:val="20"/>
              </w:rPr>
              <w:t>移行ミスや移行漏れ防止対策について記載してください。</w:t>
            </w:r>
          </w:p>
        </w:tc>
      </w:tr>
      <w:tr w:rsidR="002639DE" w:rsidRPr="00755BBD" w14:paraId="477B9EE4" w14:textId="77777777" w:rsidTr="00005F1A">
        <w:tc>
          <w:tcPr>
            <w:tcW w:w="426" w:type="dxa"/>
            <w:shd w:val="clear" w:color="auto" w:fill="auto"/>
          </w:tcPr>
          <w:p w14:paraId="0305DAB1" w14:textId="7C66FBE2" w:rsidR="002639DE" w:rsidRPr="00755BBD" w:rsidRDefault="00EE7117" w:rsidP="002639DE">
            <w:pPr>
              <w:jc w:val="center"/>
              <w:rPr>
                <w:sz w:val="20"/>
                <w:szCs w:val="20"/>
              </w:rPr>
            </w:pPr>
            <w:r>
              <w:rPr>
                <w:rFonts w:hint="eastAsia"/>
                <w:sz w:val="20"/>
                <w:szCs w:val="20"/>
              </w:rPr>
              <w:t>④</w:t>
            </w:r>
          </w:p>
        </w:tc>
        <w:tc>
          <w:tcPr>
            <w:tcW w:w="1417" w:type="dxa"/>
            <w:shd w:val="clear" w:color="auto" w:fill="auto"/>
          </w:tcPr>
          <w:p w14:paraId="12A36FE7" w14:textId="77777777" w:rsidR="002639DE" w:rsidRPr="00755BBD" w:rsidRDefault="002639DE" w:rsidP="002639DE">
            <w:pPr>
              <w:ind w:leftChars="-9" w:left="-6" w:hangingChars="7" w:hanging="14"/>
              <w:jc w:val="left"/>
              <w:rPr>
                <w:sz w:val="20"/>
                <w:szCs w:val="20"/>
              </w:rPr>
            </w:pPr>
            <w:r w:rsidRPr="00755BBD">
              <w:rPr>
                <w:rFonts w:hint="eastAsia"/>
                <w:sz w:val="20"/>
                <w:szCs w:val="20"/>
              </w:rPr>
              <w:t>プレゼンテーション・ヒアリング</w:t>
            </w:r>
          </w:p>
        </w:tc>
        <w:tc>
          <w:tcPr>
            <w:tcW w:w="425" w:type="dxa"/>
          </w:tcPr>
          <w:p w14:paraId="23089BDB" w14:textId="2CC5EEA4" w:rsidR="002639DE" w:rsidRPr="00755BBD" w:rsidRDefault="00EE7117" w:rsidP="002639DE">
            <w:pPr>
              <w:ind w:left="70" w:hangingChars="35" w:hanging="70"/>
              <w:jc w:val="center"/>
              <w:rPr>
                <w:sz w:val="20"/>
                <w:szCs w:val="20"/>
              </w:rPr>
            </w:pPr>
            <w:r>
              <w:rPr>
                <w:rFonts w:hint="eastAsia"/>
                <w:sz w:val="20"/>
                <w:szCs w:val="20"/>
              </w:rPr>
              <w:t>ア</w:t>
            </w:r>
          </w:p>
        </w:tc>
        <w:tc>
          <w:tcPr>
            <w:tcW w:w="2127" w:type="dxa"/>
          </w:tcPr>
          <w:p w14:paraId="1C4FEE1D" w14:textId="26EC55A7" w:rsidR="002639DE" w:rsidRPr="00755BBD" w:rsidRDefault="00EE7117" w:rsidP="002639DE">
            <w:pPr>
              <w:ind w:left="70" w:hangingChars="35" w:hanging="70"/>
              <w:jc w:val="left"/>
              <w:rPr>
                <w:sz w:val="20"/>
                <w:szCs w:val="20"/>
              </w:rPr>
            </w:pPr>
            <w:r w:rsidRPr="00EE7117">
              <w:rPr>
                <w:rFonts w:hint="eastAsia"/>
                <w:sz w:val="20"/>
                <w:szCs w:val="20"/>
              </w:rPr>
              <w:t>評価項目以外の加点</w:t>
            </w:r>
          </w:p>
        </w:tc>
        <w:tc>
          <w:tcPr>
            <w:tcW w:w="4677" w:type="dxa"/>
            <w:shd w:val="clear" w:color="auto" w:fill="auto"/>
          </w:tcPr>
          <w:p w14:paraId="416E81F0" w14:textId="77777777" w:rsidR="00B0280B" w:rsidRPr="00755BBD" w:rsidRDefault="002639DE" w:rsidP="002639DE">
            <w:pPr>
              <w:jc w:val="left"/>
              <w:rPr>
                <w:sz w:val="20"/>
                <w:szCs w:val="20"/>
              </w:rPr>
            </w:pPr>
            <w:r w:rsidRPr="00755BBD">
              <w:rPr>
                <w:rFonts w:hint="eastAsia"/>
                <w:sz w:val="20"/>
                <w:szCs w:val="20"/>
              </w:rPr>
              <w:t>※プレゼンテーションにて評価</w:t>
            </w:r>
          </w:p>
        </w:tc>
      </w:tr>
    </w:tbl>
    <w:p w14:paraId="508EE1C1" w14:textId="77777777" w:rsidR="00326D9E" w:rsidRPr="00326D9E" w:rsidRDefault="00326D9E" w:rsidP="00E26C84">
      <w:pPr>
        <w:rPr>
          <w:szCs w:val="22"/>
        </w:rPr>
      </w:pPr>
    </w:p>
    <w:sectPr w:rsidR="00326D9E" w:rsidRPr="00326D9E" w:rsidSect="00E436E8">
      <w:footerReference w:type="default" r:id="rId8"/>
      <w:pgSz w:w="11906" w:h="16838" w:code="9"/>
      <w:pgMar w:top="1474" w:right="1418" w:bottom="1474" w:left="1418" w:header="851" w:footer="737"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FC72" w14:textId="77777777" w:rsidR="00F73FCA" w:rsidRDefault="00F73FCA" w:rsidP="00692517">
      <w:r>
        <w:separator/>
      </w:r>
    </w:p>
  </w:endnote>
  <w:endnote w:type="continuationSeparator" w:id="0">
    <w:p w14:paraId="63BB3420" w14:textId="77777777" w:rsidR="00F73FCA" w:rsidRDefault="00F73FCA" w:rsidP="0069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AA26" w14:textId="77777777" w:rsidR="00572DA9" w:rsidRDefault="00572DA9">
    <w:pPr>
      <w:pStyle w:val="a7"/>
      <w:jc w:val="center"/>
    </w:pPr>
    <w:r>
      <w:fldChar w:fldCharType="begin"/>
    </w:r>
    <w:r>
      <w:instrText>PAGE   \* MERGEFORMAT</w:instrText>
    </w:r>
    <w:r>
      <w:fldChar w:fldCharType="separate"/>
    </w:r>
    <w:r>
      <w:rPr>
        <w:lang w:val="ja-JP"/>
      </w:rPr>
      <w:t>2</w:t>
    </w:r>
    <w:r>
      <w:fldChar w:fldCharType="end"/>
    </w:r>
  </w:p>
  <w:p w14:paraId="61B34BC5" w14:textId="77777777" w:rsidR="00E40FF3" w:rsidRDefault="00E40F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99C2" w14:textId="77777777" w:rsidR="00F73FCA" w:rsidRDefault="00F73FCA" w:rsidP="00692517">
      <w:r>
        <w:separator/>
      </w:r>
    </w:p>
  </w:footnote>
  <w:footnote w:type="continuationSeparator" w:id="0">
    <w:p w14:paraId="04209C3F" w14:textId="77777777" w:rsidR="00F73FCA" w:rsidRDefault="00F73FCA" w:rsidP="0069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558"/>
    <w:multiLevelType w:val="hybridMultilevel"/>
    <w:tmpl w:val="A5A4EF00"/>
    <w:lvl w:ilvl="0" w:tplc="656A1FE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 w15:restartNumberingAfterBreak="0">
    <w:nsid w:val="38740567"/>
    <w:multiLevelType w:val="hybridMultilevel"/>
    <w:tmpl w:val="6E0661BA"/>
    <w:lvl w:ilvl="0" w:tplc="E362A974">
      <w:start w:val="1"/>
      <w:numFmt w:val="bullet"/>
      <w:suff w:val="space"/>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84"/>
    <w:rsid w:val="0000201C"/>
    <w:rsid w:val="0000247F"/>
    <w:rsid w:val="00005F1A"/>
    <w:rsid w:val="00010075"/>
    <w:rsid w:val="00012BE4"/>
    <w:rsid w:val="000133B5"/>
    <w:rsid w:val="00014829"/>
    <w:rsid w:val="00015C2F"/>
    <w:rsid w:val="00016469"/>
    <w:rsid w:val="00020310"/>
    <w:rsid w:val="00020953"/>
    <w:rsid w:val="00022BAB"/>
    <w:rsid w:val="00032527"/>
    <w:rsid w:val="00042C5C"/>
    <w:rsid w:val="000434FC"/>
    <w:rsid w:val="00047F12"/>
    <w:rsid w:val="000527E1"/>
    <w:rsid w:val="0005288F"/>
    <w:rsid w:val="00052EEE"/>
    <w:rsid w:val="00056422"/>
    <w:rsid w:val="000570D7"/>
    <w:rsid w:val="00063168"/>
    <w:rsid w:val="000660C6"/>
    <w:rsid w:val="00067314"/>
    <w:rsid w:val="00072460"/>
    <w:rsid w:val="00074194"/>
    <w:rsid w:val="00075C35"/>
    <w:rsid w:val="000844FF"/>
    <w:rsid w:val="000846D5"/>
    <w:rsid w:val="00091090"/>
    <w:rsid w:val="0009181E"/>
    <w:rsid w:val="00091EBE"/>
    <w:rsid w:val="000A0E03"/>
    <w:rsid w:val="000A198D"/>
    <w:rsid w:val="000A1A53"/>
    <w:rsid w:val="000A1C85"/>
    <w:rsid w:val="000A1F22"/>
    <w:rsid w:val="000A3224"/>
    <w:rsid w:val="000A5664"/>
    <w:rsid w:val="000A57ED"/>
    <w:rsid w:val="000A5CB6"/>
    <w:rsid w:val="000B101E"/>
    <w:rsid w:val="000B1E68"/>
    <w:rsid w:val="000B28E4"/>
    <w:rsid w:val="000B46F6"/>
    <w:rsid w:val="000B72FC"/>
    <w:rsid w:val="000B7F51"/>
    <w:rsid w:val="000C4251"/>
    <w:rsid w:val="000C4C33"/>
    <w:rsid w:val="000C5A62"/>
    <w:rsid w:val="000E1E11"/>
    <w:rsid w:val="000E30FE"/>
    <w:rsid w:val="000E3E2B"/>
    <w:rsid w:val="000E6E17"/>
    <w:rsid w:val="000F2607"/>
    <w:rsid w:val="000F7F05"/>
    <w:rsid w:val="0010144F"/>
    <w:rsid w:val="00102057"/>
    <w:rsid w:val="00102AAB"/>
    <w:rsid w:val="001036E0"/>
    <w:rsid w:val="00104A8E"/>
    <w:rsid w:val="00105D42"/>
    <w:rsid w:val="00106F35"/>
    <w:rsid w:val="00106FF0"/>
    <w:rsid w:val="00107BC2"/>
    <w:rsid w:val="00112875"/>
    <w:rsid w:val="001147D5"/>
    <w:rsid w:val="001177D8"/>
    <w:rsid w:val="001211A0"/>
    <w:rsid w:val="001214B7"/>
    <w:rsid w:val="00122DD9"/>
    <w:rsid w:val="00130989"/>
    <w:rsid w:val="001312DA"/>
    <w:rsid w:val="00132B58"/>
    <w:rsid w:val="001336E2"/>
    <w:rsid w:val="001375B7"/>
    <w:rsid w:val="001413CC"/>
    <w:rsid w:val="00143503"/>
    <w:rsid w:val="00144F20"/>
    <w:rsid w:val="001465CD"/>
    <w:rsid w:val="001471CF"/>
    <w:rsid w:val="00147FBA"/>
    <w:rsid w:val="001510D9"/>
    <w:rsid w:val="00157536"/>
    <w:rsid w:val="00160C68"/>
    <w:rsid w:val="00162417"/>
    <w:rsid w:val="00164ACF"/>
    <w:rsid w:val="00172199"/>
    <w:rsid w:val="0017384F"/>
    <w:rsid w:val="00176158"/>
    <w:rsid w:val="00177D2F"/>
    <w:rsid w:val="00181B16"/>
    <w:rsid w:val="0019150E"/>
    <w:rsid w:val="00191DA4"/>
    <w:rsid w:val="00193F0C"/>
    <w:rsid w:val="001A03BD"/>
    <w:rsid w:val="001A0F1B"/>
    <w:rsid w:val="001A2EE7"/>
    <w:rsid w:val="001A3654"/>
    <w:rsid w:val="001A43E0"/>
    <w:rsid w:val="001A62D6"/>
    <w:rsid w:val="001A6736"/>
    <w:rsid w:val="001A7E1B"/>
    <w:rsid w:val="001B08E0"/>
    <w:rsid w:val="001B29B0"/>
    <w:rsid w:val="001B62CF"/>
    <w:rsid w:val="001B71BC"/>
    <w:rsid w:val="001C467E"/>
    <w:rsid w:val="001C54F7"/>
    <w:rsid w:val="001D11FE"/>
    <w:rsid w:val="001E54A9"/>
    <w:rsid w:val="001F0839"/>
    <w:rsid w:val="001F085B"/>
    <w:rsid w:val="001F15AB"/>
    <w:rsid w:val="001F29BD"/>
    <w:rsid w:val="0020044B"/>
    <w:rsid w:val="00203046"/>
    <w:rsid w:val="00204436"/>
    <w:rsid w:val="00204B81"/>
    <w:rsid w:val="002114D7"/>
    <w:rsid w:val="00217C21"/>
    <w:rsid w:val="00220E76"/>
    <w:rsid w:val="00222980"/>
    <w:rsid w:val="00223EB6"/>
    <w:rsid w:val="00225766"/>
    <w:rsid w:val="002333BC"/>
    <w:rsid w:val="0023400A"/>
    <w:rsid w:val="002369B1"/>
    <w:rsid w:val="0024144C"/>
    <w:rsid w:val="002418B9"/>
    <w:rsid w:val="0024224B"/>
    <w:rsid w:val="00246547"/>
    <w:rsid w:val="00247E41"/>
    <w:rsid w:val="00255C44"/>
    <w:rsid w:val="00260294"/>
    <w:rsid w:val="00261FE1"/>
    <w:rsid w:val="00262804"/>
    <w:rsid w:val="00262B4C"/>
    <w:rsid w:val="00263913"/>
    <w:rsid w:val="002639DE"/>
    <w:rsid w:val="00264296"/>
    <w:rsid w:val="00264A95"/>
    <w:rsid w:val="0027031B"/>
    <w:rsid w:val="00271245"/>
    <w:rsid w:val="002727FE"/>
    <w:rsid w:val="00275647"/>
    <w:rsid w:val="002806C7"/>
    <w:rsid w:val="002820B6"/>
    <w:rsid w:val="00282EB9"/>
    <w:rsid w:val="00285D37"/>
    <w:rsid w:val="00285EEB"/>
    <w:rsid w:val="00290236"/>
    <w:rsid w:val="002908FB"/>
    <w:rsid w:val="00291861"/>
    <w:rsid w:val="00295EAB"/>
    <w:rsid w:val="002A16BB"/>
    <w:rsid w:val="002A1ECB"/>
    <w:rsid w:val="002A2060"/>
    <w:rsid w:val="002A2CC8"/>
    <w:rsid w:val="002A4E8E"/>
    <w:rsid w:val="002A5224"/>
    <w:rsid w:val="002A5C93"/>
    <w:rsid w:val="002A7702"/>
    <w:rsid w:val="002B0C4D"/>
    <w:rsid w:val="002B0D5D"/>
    <w:rsid w:val="002B580D"/>
    <w:rsid w:val="002B585E"/>
    <w:rsid w:val="002C2195"/>
    <w:rsid w:val="002C69E0"/>
    <w:rsid w:val="002C6BDA"/>
    <w:rsid w:val="002C6E29"/>
    <w:rsid w:val="002D1415"/>
    <w:rsid w:val="002D473E"/>
    <w:rsid w:val="002D5EA3"/>
    <w:rsid w:val="002E07AD"/>
    <w:rsid w:val="002E196B"/>
    <w:rsid w:val="002E2FF7"/>
    <w:rsid w:val="002E3AB9"/>
    <w:rsid w:val="002E4F27"/>
    <w:rsid w:val="002F0481"/>
    <w:rsid w:val="002F3279"/>
    <w:rsid w:val="002F3BF4"/>
    <w:rsid w:val="00301C4E"/>
    <w:rsid w:val="00302F83"/>
    <w:rsid w:val="0030585B"/>
    <w:rsid w:val="003062C8"/>
    <w:rsid w:val="0030686D"/>
    <w:rsid w:val="003073F6"/>
    <w:rsid w:val="00313483"/>
    <w:rsid w:val="003141AA"/>
    <w:rsid w:val="00315A11"/>
    <w:rsid w:val="00316891"/>
    <w:rsid w:val="00317F86"/>
    <w:rsid w:val="00320354"/>
    <w:rsid w:val="003224CF"/>
    <w:rsid w:val="0032529D"/>
    <w:rsid w:val="00326D9E"/>
    <w:rsid w:val="00331CBE"/>
    <w:rsid w:val="00331D61"/>
    <w:rsid w:val="00332DF9"/>
    <w:rsid w:val="003331B3"/>
    <w:rsid w:val="00333E31"/>
    <w:rsid w:val="00334D3F"/>
    <w:rsid w:val="0033778E"/>
    <w:rsid w:val="00340A87"/>
    <w:rsid w:val="00340BF7"/>
    <w:rsid w:val="003423E5"/>
    <w:rsid w:val="00343D59"/>
    <w:rsid w:val="003454C3"/>
    <w:rsid w:val="00350CC3"/>
    <w:rsid w:val="00352858"/>
    <w:rsid w:val="00353465"/>
    <w:rsid w:val="003560B1"/>
    <w:rsid w:val="00360123"/>
    <w:rsid w:val="00362515"/>
    <w:rsid w:val="00363ED1"/>
    <w:rsid w:val="0036643B"/>
    <w:rsid w:val="003717BB"/>
    <w:rsid w:val="00373AE0"/>
    <w:rsid w:val="00373D3B"/>
    <w:rsid w:val="00374791"/>
    <w:rsid w:val="0037771D"/>
    <w:rsid w:val="00380D3E"/>
    <w:rsid w:val="00381588"/>
    <w:rsid w:val="003815FC"/>
    <w:rsid w:val="00382D00"/>
    <w:rsid w:val="00382E23"/>
    <w:rsid w:val="0038331D"/>
    <w:rsid w:val="00385DEA"/>
    <w:rsid w:val="00392713"/>
    <w:rsid w:val="0039444F"/>
    <w:rsid w:val="003944C5"/>
    <w:rsid w:val="00396475"/>
    <w:rsid w:val="00397FBB"/>
    <w:rsid w:val="003A0A75"/>
    <w:rsid w:val="003A2413"/>
    <w:rsid w:val="003A2613"/>
    <w:rsid w:val="003A6266"/>
    <w:rsid w:val="003B04C0"/>
    <w:rsid w:val="003B34FF"/>
    <w:rsid w:val="003B46BD"/>
    <w:rsid w:val="003B4CF2"/>
    <w:rsid w:val="003B5BED"/>
    <w:rsid w:val="003B6B44"/>
    <w:rsid w:val="003C18EB"/>
    <w:rsid w:val="003D098C"/>
    <w:rsid w:val="003D0DB7"/>
    <w:rsid w:val="003D3A7D"/>
    <w:rsid w:val="003D44A6"/>
    <w:rsid w:val="003D6FCA"/>
    <w:rsid w:val="003D7A61"/>
    <w:rsid w:val="003E016F"/>
    <w:rsid w:val="003E1FEF"/>
    <w:rsid w:val="003E7352"/>
    <w:rsid w:val="003F0F75"/>
    <w:rsid w:val="003F1D71"/>
    <w:rsid w:val="003F2204"/>
    <w:rsid w:val="003F566E"/>
    <w:rsid w:val="003F574B"/>
    <w:rsid w:val="003F5877"/>
    <w:rsid w:val="003F7E25"/>
    <w:rsid w:val="00400188"/>
    <w:rsid w:val="00400FDB"/>
    <w:rsid w:val="004033F4"/>
    <w:rsid w:val="0041182A"/>
    <w:rsid w:val="00413A8D"/>
    <w:rsid w:val="004154DB"/>
    <w:rsid w:val="00417259"/>
    <w:rsid w:val="00417B60"/>
    <w:rsid w:val="004218A9"/>
    <w:rsid w:val="004218E8"/>
    <w:rsid w:val="00431394"/>
    <w:rsid w:val="00432C8D"/>
    <w:rsid w:val="00435800"/>
    <w:rsid w:val="004374A6"/>
    <w:rsid w:val="0044284E"/>
    <w:rsid w:val="00444691"/>
    <w:rsid w:val="00444E24"/>
    <w:rsid w:val="004459DE"/>
    <w:rsid w:val="004510DA"/>
    <w:rsid w:val="00451BB3"/>
    <w:rsid w:val="00454966"/>
    <w:rsid w:val="00454BAC"/>
    <w:rsid w:val="00455943"/>
    <w:rsid w:val="00455DB3"/>
    <w:rsid w:val="00457CFB"/>
    <w:rsid w:val="00464D24"/>
    <w:rsid w:val="00465125"/>
    <w:rsid w:val="0046588B"/>
    <w:rsid w:val="00466251"/>
    <w:rsid w:val="00466CF3"/>
    <w:rsid w:val="00470089"/>
    <w:rsid w:val="00471F62"/>
    <w:rsid w:val="00476468"/>
    <w:rsid w:val="00477ADA"/>
    <w:rsid w:val="00477B58"/>
    <w:rsid w:val="00480247"/>
    <w:rsid w:val="00482446"/>
    <w:rsid w:val="0048365B"/>
    <w:rsid w:val="0048623B"/>
    <w:rsid w:val="00491A4B"/>
    <w:rsid w:val="00494FAE"/>
    <w:rsid w:val="00496E4B"/>
    <w:rsid w:val="004A0357"/>
    <w:rsid w:val="004A0428"/>
    <w:rsid w:val="004A4A7C"/>
    <w:rsid w:val="004A4B14"/>
    <w:rsid w:val="004A68A0"/>
    <w:rsid w:val="004A7FBD"/>
    <w:rsid w:val="004B1FA3"/>
    <w:rsid w:val="004B20A6"/>
    <w:rsid w:val="004B25CD"/>
    <w:rsid w:val="004C110F"/>
    <w:rsid w:val="004C2344"/>
    <w:rsid w:val="004C3114"/>
    <w:rsid w:val="004C527E"/>
    <w:rsid w:val="004C65A0"/>
    <w:rsid w:val="004C7A81"/>
    <w:rsid w:val="004D2AAE"/>
    <w:rsid w:val="004D445A"/>
    <w:rsid w:val="004D606A"/>
    <w:rsid w:val="004D72E0"/>
    <w:rsid w:val="004E0C30"/>
    <w:rsid w:val="004E128E"/>
    <w:rsid w:val="004E19B3"/>
    <w:rsid w:val="004E1BB1"/>
    <w:rsid w:val="004E3E88"/>
    <w:rsid w:val="004E66F0"/>
    <w:rsid w:val="004E78D8"/>
    <w:rsid w:val="004F25A6"/>
    <w:rsid w:val="004F6DF4"/>
    <w:rsid w:val="005001E2"/>
    <w:rsid w:val="00503315"/>
    <w:rsid w:val="00506A9C"/>
    <w:rsid w:val="00507103"/>
    <w:rsid w:val="00507F3C"/>
    <w:rsid w:val="00514FE4"/>
    <w:rsid w:val="0051778C"/>
    <w:rsid w:val="00522B1D"/>
    <w:rsid w:val="005264E9"/>
    <w:rsid w:val="00527DD6"/>
    <w:rsid w:val="00534FAC"/>
    <w:rsid w:val="00537C2C"/>
    <w:rsid w:val="00541DD0"/>
    <w:rsid w:val="00542D63"/>
    <w:rsid w:val="00546E3B"/>
    <w:rsid w:val="00550879"/>
    <w:rsid w:val="0055500D"/>
    <w:rsid w:val="0055598E"/>
    <w:rsid w:val="00563886"/>
    <w:rsid w:val="00565F27"/>
    <w:rsid w:val="0057088F"/>
    <w:rsid w:val="00571AB2"/>
    <w:rsid w:val="00572DA9"/>
    <w:rsid w:val="00576FF0"/>
    <w:rsid w:val="00577332"/>
    <w:rsid w:val="00581966"/>
    <w:rsid w:val="005820F5"/>
    <w:rsid w:val="00582542"/>
    <w:rsid w:val="00583B0D"/>
    <w:rsid w:val="005916D9"/>
    <w:rsid w:val="00591FEB"/>
    <w:rsid w:val="005928B1"/>
    <w:rsid w:val="00593854"/>
    <w:rsid w:val="00594066"/>
    <w:rsid w:val="0059458B"/>
    <w:rsid w:val="00596975"/>
    <w:rsid w:val="005A2D6C"/>
    <w:rsid w:val="005A3E2B"/>
    <w:rsid w:val="005A48F3"/>
    <w:rsid w:val="005A63BF"/>
    <w:rsid w:val="005A6E52"/>
    <w:rsid w:val="005A78C6"/>
    <w:rsid w:val="005B2B33"/>
    <w:rsid w:val="005B4067"/>
    <w:rsid w:val="005C4A51"/>
    <w:rsid w:val="005C504A"/>
    <w:rsid w:val="005C5E7B"/>
    <w:rsid w:val="005D27AD"/>
    <w:rsid w:val="005D3338"/>
    <w:rsid w:val="005E00EA"/>
    <w:rsid w:val="005E5137"/>
    <w:rsid w:val="005E5CF4"/>
    <w:rsid w:val="005E6C83"/>
    <w:rsid w:val="005E73D1"/>
    <w:rsid w:val="005F4A78"/>
    <w:rsid w:val="005F75A9"/>
    <w:rsid w:val="0060006D"/>
    <w:rsid w:val="006004CE"/>
    <w:rsid w:val="00600F76"/>
    <w:rsid w:val="00601BBC"/>
    <w:rsid w:val="006027FA"/>
    <w:rsid w:val="00610E8B"/>
    <w:rsid w:val="006112E4"/>
    <w:rsid w:val="00611632"/>
    <w:rsid w:val="0061250B"/>
    <w:rsid w:val="00621936"/>
    <w:rsid w:val="0062211D"/>
    <w:rsid w:val="00626199"/>
    <w:rsid w:val="00626AEC"/>
    <w:rsid w:val="00627CE3"/>
    <w:rsid w:val="00630B03"/>
    <w:rsid w:val="00631636"/>
    <w:rsid w:val="0063582D"/>
    <w:rsid w:val="006364BD"/>
    <w:rsid w:val="006408EF"/>
    <w:rsid w:val="006418BE"/>
    <w:rsid w:val="00646C8E"/>
    <w:rsid w:val="00647D2E"/>
    <w:rsid w:val="00653C10"/>
    <w:rsid w:val="006541AB"/>
    <w:rsid w:val="00655C60"/>
    <w:rsid w:val="00657731"/>
    <w:rsid w:val="0066090B"/>
    <w:rsid w:val="00664850"/>
    <w:rsid w:val="00665CB3"/>
    <w:rsid w:val="0067202D"/>
    <w:rsid w:val="006753FB"/>
    <w:rsid w:val="00676286"/>
    <w:rsid w:val="006774B7"/>
    <w:rsid w:val="00677EB8"/>
    <w:rsid w:val="00677EE3"/>
    <w:rsid w:val="00680D9C"/>
    <w:rsid w:val="0068682D"/>
    <w:rsid w:val="00692054"/>
    <w:rsid w:val="00692517"/>
    <w:rsid w:val="0069283B"/>
    <w:rsid w:val="00694176"/>
    <w:rsid w:val="006A25BF"/>
    <w:rsid w:val="006A7534"/>
    <w:rsid w:val="006B464D"/>
    <w:rsid w:val="006B4714"/>
    <w:rsid w:val="006B4AF3"/>
    <w:rsid w:val="006B4B03"/>
    <w:rsid w:val="006B7A8D"/>
    <w:rsid w:val="006C4430"/>
    <w:rsid w:val="006C4BED"/>
    <w:rsid w:val="006C5046"/>
    <w:rsid w:val="006D03A6"/>
    <w:rsid w:val="006D3BE0"/>
    <w:rsid w:val="006D4E95"/>
    <w:rsid w:val="006D6F4B"/>
    <w:rsid w:val="006D7143"/>
    <w:rsid w:val="006E3D3F"/>
    <w:rsid w:val="006E6517"/>
    <w:rsid w:val="006F18D5"/>
    <w:rsid w:val="006F39D8"/>
    <w:rsid w:val="006F7080"/>
    <w:rsid w:val="006F7357"/>
    <w:rsid w:val="007003D3"/>
    <w:rsid w:val="0070204C"/>
    <w:rsid w:val="00702ED8"/>
    <w:rsid w:val="007039B4"/>
    <w:rsid w:val="00704FBD"/>
    <w:rsid w:val="007062CB"/>
    <w:rsid w:val="0071025E"/>
    <w:rsid w:val="007107E6"/>
    <w:rsid w:val="007112B2"/>
    <w:rsid w:val="007136E7"/>
    <w:rsid w:val="00713DBB"/>
    <w:rsid w:val="00714208"/>
    <w:rsid w:val="0071543F"/>
    <w:rsid w:val="007223F2"/>
    <w:rsid w:val="00722692"/>
    <w:rsid w:val="0072312F"/>
    <w:rsid w:val="00723B6E"/>
    <w:rsid w:val="00724D30"/>
    <w:rsid w:val="007267EF"/>
    <w:rsid w:val="00726A28"/>
    <w:rsid w:val="0072711D"/>
    <w:rsid w:val="00731FAA"/>
    <w:rsid w:val="00733A3E"/>
    <w:rsid w:val="00733CDA"/>
    <w:rsid w:val="007349D5"/>
    <w:rsid w:val="00737F62"/>
    <w:rsid w:val="007405F2"/>
    <w:rsid w:val="0074063E"/>
    <w:rsid w:val="007413A1"/>
    <w:rsid w:val="00745931"/>
    <w:rsid w:val="00746424"/>
    <w:rsid w:val="00746B7F"/>
    <w:rsid w:val="00750840"/>
    <w:rsid w:val="00755B03"/>
    <w:rsid w:val="00755BBD"/>
    <w:rsid w:val="00757020"/>
    <w:rsid w:val="00763939"/>
    <w:rsid w:val="00770832"/>
    <w:rsid w:val="007709AC"/>
    <w:rsid w:val="00770BCE"/>
    <w:rsid w:val="00771FD6"/>
    <w:rsid w:val="00772255"/>
    <w:rsid w:val="0077329D"/>
    <w:rsid w:val="00774831"/>
    <w:rsid w:val="00776C81"/>
    <w:rsid w:val="007807AC"/>
    <w:rsid w:val="00782DFA"/>
    <w:rsid w:val="0078726D"/>
    <w:rsid w:val="0078753C"/>
    <w:rsid w:val="00787A09"/>
    <w:rsid w:val="00793112"/>
    <w:rsid w:val="00793650"/>
    <w:rsid w:val="00793E6C"/>
    <w:rsid w:val="007940ED"/>
    <w:rsid w:val="007943E0"/>
    <w:rsid w:val="00796201"/>
    <w:rsid w:val="00796EB5"/>
    <w:rsid w:val="007973E6"/>
    <w:rsid w:val="007A52FB"/>
    <w:rsid w:val="007A5FD1"/>
    <w:rsid w:val="007B0ED2"/>
    <w:rsid w:val="007B5A8A"/>
    <w:rsid w:val="007B6615"/>
    <w:rsid w:val="007C31E7"/>
    <w:rsid w:val="007C3CB2"/>
    <w:rsid w:val="007C630D"/>
    <w:rsid w:val="007D1D96"/>
    <w:rsid w:val="007D2CE3"/>
    <w:rsid w:val="007D7465"/>
    <w:rsid w:val="007E22C7"/>
    <w:rsid w:val="007E2ED8"/>
    <w:rsid w:val="007E5388"/>
    <w:rsid w:val="007E55FE"/>
    <w:rsid w:val="007E5BFB"/>
    <w:rsid w:val="007E76D2"/>
    <w:rsid w:val="007E796D"/>
    <w:rsid w:val="007F14B4"/>
    <w:rsid w:val="007F1944"/>
    <w:rsid w:val="007F4014"/>
    <w:rsid w:val="007F4147"/>
    <w:rsid w:val="0080286A"/>
    <w:rsid w:val="00804271"/>
    <w:rsid w:val="008048FF"/>
    <w:rsid w:val="008069FF"/>
    <w:rsid w:val="00810577"/>
    <w:rsid w:val="00813E94"/>
    <w:rsid w:val="00816356"/>
    <w:rsid w:val="008164B7"/>
    <w:rsid w:val="0082032C"/>
    <w:rsid w:val="00820A27"/>
    <w:rsid w:val="008219EF"/>
    <w:rsid w:val="008246E0"/>
    <w:rsid w:val="0082583F"/>
    <w:rsid w:val="00825BD7"/>
    <w:rsid w:val="008301EC"/>
    <w:rsid w:val="00830A5F"/>
    <w:rsid w:val="008317B6"/>
    <w:rsid w:val="008318A5"/>
    <w:rsid w:val="00837826"/>
    <w:rsid w:val="00837857"/>
    <w:rsid w:val="00842F79"/>
    <w:rsid w:val="00844636"/>
    <w:rsid w:val="00844FF7"/>
    <w:rsid w:val="00850871"/>
    <w:rsid w:val="008519EC"/>
    <w:rsid w:val="00854B95"/>
    <w:rsid w:val="008579A9"/>
    <w:rsid w:val="00857D1E"/>
    <w:rsid w:val="00860164"/>
    <w:rsid w:val="008633A7"/>
    <w:rsid w:val="00883622"/>
    <w:rsid w:val="00884BDF"/>
    <w:rsid w:val="008953DC"/>
    <w:rsid w:val="008A01A8"/>
    <w:rsid w:val="008A52D4"/>
    <w:rsid w:val="008A5542"/>
    <w:rsid w:val="008A57DE"/>
    <w:rsid w:val="008A61F5"/>
    <w:rsid w:val="008A6C52"/>
    <w:rsid w:val="008B0053"/>
    <w:rsid w:val="008B3181"/>
    <w:rsid w:val="008B4E38"/>
    <w:rsid w:val="008B7E44"/>
    <w:rsid w:val="008C71EB"/>
    <w:rsid w:val="008D1662"/>
    <w:rsid w:val="008D217A"/>
    <w:rsid w:val="008E0B88"/>
    <w:rsid w:val="008E28CE"/>
    <w:rsid w:val="008E4907"/>
    <w:rsid w:val="008E4F6D"/>
    <w:rsid w:val="008E55D2"/>
    <w:rsid w:val="008F0882"/>
    <w:rsid w:val="008F1833"/>
    <w:rsid w:val="008F283F"/>
    <w:rsid w:val="008F2FCE"/>
    <w:rsid w:val="008F749D"/>
    <w:rsid w:val="00900267"/>
    <w:rsid w:val="009005BB"/>
    <w:rsid w:val="0090263F"/>
    <w:rsid w:val="009073E3"/>
    <w:rsid w:val="00907900"/>
    <w:rsid w:val="0091523F"/>
    <w:rsid w:val="0091559B"/>
    <w:rsid w:val="00915707"/>
    <w:rsid w:val="0091787F"/>
    <w:rsid w:val="0092161F"/>
    <w:rsid w:val="00924490"/>
    <w:rsid w:val="00924B7F"/>
    <w:rsid w:val="00925A5A"/>
    <w:rsid w:val="00937BDA"/>
    <w:rsid w:val="009400D2"/>
    <w:rsid w:val="0094068E"/>
    <w:rsid w:val="0094177B"/>
    <w:rsid w:val="009442A6"/>
    <w:rsid w:val="00952607"/>
    <w:rsid w:val="00957150"/>
    <w:rsid w:val="00960934"/>
    <w:rsid w:val="00962799"/>
    <w:rsid w:val="00963145"/>
    <w:rsid w:val="00971EF6"/>
    <w:rsid w:val="0097649F"/>
    <w:rsid w:val="009843DC"/>
    <w:rsid w:val="00985735"/>
    <w:rsid w:val="009908B2"/>
    <w:rsid w:val="009978D0"/>
    <w:rsid w:val="009979C4"/>
    <w:rsid w:val="00997E6D"/>
    <w:rsid w:val="00997EA7"/>
    <w:rsid w:val="009A0776"/>
    <w:rsid w:val="009A089F"/>
    <w:rsid w:val="009A208F"/>
    <w:rsid w:val="009A3E32"/>
    <w:rsid w:val="009A4BD5"/>
    <w:rsid w:val="009A53F4"/>
    <w:rsid w:val="009A7237"/>
    <w:rsid w:val="009B0B57"/>
    <w:rsid w:val="009B1363"/>
    <w:rsid w:val="009B1507"/>
    <w:rsid w:val="009B322D"/>
    <w:rsid w:val="009B4D63"/>
    <w:rsid w:val="009B4E8F"/>
    <w:rsid w:val="009C0E96"/>
    <w:rsid w:val="009C323F"/>
    <w:rsid w:val="009C3DDB"/>
    <w:rsid w:val="009C40DD"/>
    <w:rsid w:val="009C57B2"/>
    <w:rsid w:val="009D1C5F"/>
    <w:rsid w:val="009D1CD9"/>
    <w:rsid w:val="009D293F"/>
    <w:rsid w:val="009D2C91"/>
    <w:rsid w:val="009D4F16"/>
    <w:rsid w:val="009D54BD"/>
    <w:rsid w:val="009E0B1A"/>
    <w:rsid w:val="009E1622"/>
    <w:rsid w:val="009E21A4"/>
    <w:rsid w:val="009E39CD"/>
    <w:rsid w:val="009E46B7"/>
    <w:rsid w:val="009E64C9"/>
    <w:rsid w:val="009E6F96"/>
    <w:rsid w:val="009F11D9"/>
    <w:rsid w:val="009F11F9"/>
    <w:rsid w:val="009F1AC0"/>
    <w:rsid w:val="009F35DB"/>
    <w:rsid w:val="00A024DD"/>
    <w:rsid w:val="00A02658"/>
    <w:rsid w:val="00A041F3"/>
    <w:rsid w:val="00A05265"/>
    <w:rsid w:val="00A129BE"/>
    <w:rsid w:val="00A1308F"/>
    <w:rsid w:val="00A17954"/>
    <w:rsid w:val="00A20F53"/>
    <w:rsid w:val="00A21D72"/>
    <w:rsid w:val="00A22565"/>
    <w:rsid w:val="00A237A6"/>
    <w:rsid w:val="00A24D4D"/>
    <w:rsid w:val="00A26919"/>
    <w:rsid w:val="00A32650"/>
    <w:rsid w:val="00A329CB"/>
    <w:rsid w:val="00A335FD"/>
    <w:rsid w:val="00A3450D"/>
    <w:rsid w:val="00A40401"/>
    <w:rsid w:val="00A40EE4"/>
    <w:rsid w:val="00A421C9"/>
    <w:rsid w:val="00A4586C"/>
    <w:rsid w:val="00A50F21"/>
    <w:rsid w:val="00A54DF7"/>
    <w:rsid w:val="00A552C3"/>
    <w:rsid w:val="00A62859"/>
    <w:rsid w:val="00A63C44"/>
    <w:rsid w:val="00A64610"/>
    <w:rsid w:val="00A702EB"/>
    <w:rsid w:val="00A722BE"/>
    <w:rsid w:val="00A73B56"/>
    <w:rsid w:val="00A762E1"/>
    <w:rsid w:val="00A86965"/>
    <w:rsid w:val="00A905DD"/>
    <w:rsid w:val="00A923D5"/>
    <w:rsid w:val="00A92F61"/>
    <w:rsid w:val="00A93249"/>
    <w:rsid w:val="00A955D6"/>
    <w:rsid w:val="00A97C5A"/>
    <w:rsid w:val="00AA0D7B"/>
    <w:rsid w:val="00AA119E"/>
    <w:rsid w:val="00AB1A1F"/>
    <w:rsid w:val="00AB4B77"/>
    <w:rsid w:val="00AC02F0"/>
    <w:rsid w:val="00AC0ADD"/>
    <w:rsid w:val="00AC1698"/>
    <w:rsid w:val="00AC21A3"/>
    <w:rsid w:val="00AC2BB2"/>
    <w:rsid w:val="00AC364B"/>
    <w:rsid w:val="00AC397E"/>
    <w:rsid w:val="00AC3A0A"/>
    <w:rsid w:val="00AC3FA2"/>
    <w:rsid w:val="00AD1C15"/>
    <w:rsid w:val="00AD41AA"/>
    <w:rsid w:val="00AE0E3A"/>
    <w:rsid w:val="00AE6E11"/>
    <w:rsid w:val="00AF0109"/>
    <w:rsid w:val="00AF1166"/>
    <w:rsid w:val="00AF4856"/>
    <w:rsid w:val="00AF7891"/>
    <w:rsid w:val="00B0280B"/>
    <w:rsid w:val="00B02B50"/>
    <w:rsid w:val="00B02F3A"/>
    <w:rsid w:val="00B075F2"/>
    <w:rsid w:val="00B11E16"/>
    <w:rsid w:val="00B142DA"/>
    <w:rsid w:val="00B14F72"/>
    <w:rsid w:val="00B15B2F"/>
    <w:rsid w:val="00B208B7"/>
    <w:rsid w:val="00B22EB8"/>
    <w:rsid w:val="00B23C58"/>
    <w:rsid w:val="00B24690"/>
    <w:rsid w:val="00B26115"/>
    <w:rsid w:val="00B2672E"/>
    <w:rsid w:val="00B26F37"/>
    <w:rsid w:val="00B27674"/>
    <w:rsid w:val="00B304B6"/>
    <w:rsid w:val="00B30953"/>
    <w:rsid w:val="00B30A0D"/>
    <w:rsid w:val="00B318D2"/>
    <w:rsid w:val="00B328F8"/>
    <w:rsid w:val="00B3360C"/>
    <w:rsid w:val="00B36BC1"/>
    <w:rsid w:val="00B453B8"/>
    <w:rsid w:val="00B45DCA"/>
    <w:rsid w:val="00B475FC"/>
    <w:rsid w:val="00B52299"/>
    <w:rsid w:val="00B53731"/>
    <w:rsid w:val="00B53CE0"/>
    <w:rsid w:val="00B5474F"/>
    <w:rsid w:val="00B5731F"/>
    <w:rsid w:val="00B6041C"/>
    <w:rsid w:val="00B62187"/>
    <w:rsid w:val="00B63499"/>
    <w:rsid w:val="00B65326"/>
    <w:rsid w:val="00B66895"/>
    <w:rsid w:val="00B66D50"/>
    <w:rsid w:val="00B70653"/>
    <w:rsid w:val="00B72EA7"/>
    <w:rsid w:val="00B747CD"/>
    <w:rsid w:val="00B76916"/>
    <w:rsid w:val="00B76BCE"/>
    <w:rsid w:val="00B77385"/>
    <w:rsid w:val="00B8032C"/>
    <w:rsid w:val="00B80A63"/>
    <w:rsid w:val="00B819D9"/>
    <w:rsid w:val="00B8394B"/>
    <w:rsid w:val="00B95992"/>
    <w:rsid w:val="00B975B9"/>
    <w:rsid w:val="00BA0F30"/>
    <w:rsid w:val="00BA483F"/>
    <w:rsid w:val="00BA4ED4"/>
    <w:rsid w:val="00BA583E"/>
    <w:rsid w:val="00BA7FCD"/>
    <w:rsid w:val="00BB2C59"/>
    <w:rsid w:val="00BB3984"/>
    <w:rsid w:val="00BB721A"/>
    <w:rsid w:val="00BB77FC"/>
    <w:rsid w:val="00BB7B5E"/>
    <w:rsid w:val="00BC25D8"/>
    <w:rsid w:val="00BC362D"/>
    <w:rsid w:val="00BD076B"/>
    <w:rsid w:val="00BD40F5"/>
    <w:rsid w:val="00BD50CF"/>
    <w:rsid w:val="00BD59D9"/>
    <w:rsid w:val="00BD7D5B"/>
    <w:rsid w:val="00BE0AE7"/>
    <w:rsid w:val="00BE164E"/>
    <w:rsid w:val="00BE3F7E"/>
    <w:rsid w:val="00BE4589"/>
    <w:rsid w:val="00BE4E61"/>
    <w:rsid w:val="00BF14B5"/>
    <w:rsid w:val="00BF31B1"/>
    <w:rsid w:val="00BF3B6F"/>
    <w:rsid w:val="00BF61C4"/>
    <w:rsid w:val="00BF662A"/>
    <w:rsid w:val="00BF7A3B"/>
    <w:rsid w:val="00C01C4D"/>
    <w:rsid w:val="00C0357A"/>
    <w:rsid w:val="00C04FBB"/>
    <w:rsid w:val="00C06CE3"/>
    <w:rsid w:val="00C1356E"/>
    <w:rsid w:val="00C16B94"/>
    <w:rsid w:val="00C20491"/>
    <w:rsid w:val="00C20E7F"/>
    <w:rsid w:val="00C21435"/>
    <w:rsid w:val="00C22F92"/>
    <w:rsid w:val="00C25E40"/>
    <w:rsid w:val="00C336FB"/>
    <w:rsid w:val="00C3666D"/>
    <w:rsid w:val="00C36EA9"/>
    <w:rsid w:val="00C37744"/>
    <w:rsid w:val="00C411A0"/>
    <w:rsid w:val="00C4337A"/>
    <w:rsid w:val="00C436F3"/>
    <w:rsid w:val="00C4471A"/>
    <w:rsid w:val="00C45113"/>
    <w:rsid w:val="00C46E04"/>
    <w:rsid w:val="00C508B1"/>
    <w:rsid w:val="00C52340"/>
    <w:rsid w:val="00C529BD"/>
    <w:rsid w:val="00C531A0"/>
    <w:rsid w:val="00C536BB"/>
    <w:rsid w:val="00C62416"/>
    <w:rsid w:val="00C64604"/>
    <w:rsid w:val="00C64A3B"/>
    <w:rsid w:val="00C66EB5"/>
    <w:rsid w:val="00C70E24"/>
    <w:rsid w:val="00C711C3"/>
    <w:rsid w:val="00C7588D"/>
    <w:rsid w:val="00C800E1"/>
    <w:rsid w:val="00C822B9"/>
    <w:rsid w:val="00C82A86"/>
    <w:rsid w:val="00C8346D"/>
    <w:rsid w:val="00C8494B"/>
    <w:rsid w:val="00C85394"/>
    <w:rsid w:val="00C8578D"/>
    <w:rsid w:val="00C85BD2"/>
    <w:rsid w:val="00C87485"/>
    <w:rsid w:val="00C92ADC"/>
    <w:rsid w:val="00C93533"/>
    <w:rsid w:val="00C94278"/>
    <w:rsid w:val="00C96681"/>
    <w:rsid w:val="00C97D0C"/>
    <w:rsid w:val="00CA074C"/>
    <w:rsid w:val="00CA19B9"/>
    <w:rsid w:val="00CA3A4E"/>
    <w:rsid w:val="00CA4267"/>
    <w:rsid w:val="00CA43BB"/>
    <w:rsid w:val="00CA4BC2"/>
    <w:rsid w:val="00CA7970"/>
    <w:rsid w:val="00CB2E98"/>
    <w:rsid w:val="00CB40AA"/>
    <w:rsid w:val="00CB4F27"/>
    <w:rsid w:val="00CB5C46"/>
    <w:rsid w:val="00CB69E9"/>
    <w:rsid w:val="00CB6F74"/>
    <w:rsid w:val="00CB795D"/>
    <w:rsid w:val="00CC0AA4"/>
    <w:rsid w:val="00CC0AE9"/>
    <w:rsid w:val="00CC17D3"/>
    <w:rsid w:val="00CC1A61"/>
    <w:rsid w:val="00CC384A"/>
    <w:rsid w:val="00CC3A0D"/>
    <w:rsid w:val="00CC3AE7"/>
    <w:rsid w:val="00CC4815"/>
    <w:rsid w:val="00CC4B89"/>
    <w:rsid w:val="00CC4D8B"/>
    <w:rsid w:val="00CC5A0F"/>
    <w:rsid w:val="00CC66DE"/>
    <w:rsid w:val="00CD237B"/>
    <w:rsid w:val="00CD5245"/>
    <w:rsid w:val="00CE0046"/>
    <w:rsid w:val="00CE03D1"/>
    <w:rsid w:val="00CE16D5"/>
    <w:rsid w:val="00CF004C"/>
    <w:rsid w:val="00CF3499"/>
    <w:rsid w:val="00CF590B"/>
    <w:rsid w:val="00CF7008"/>
    <w:rsid w:val="00D00819"/>
    <w:rsid w:val="00D00D0E"/>
    <w:rsid w:val="00D00E4E"/>
    <w:rsid w:val="00D00FC3"/>
    <w:rsid w:val="00D11D65"/>
    <w:rsid w:val="00D12A48"/>
    <w:rsid w:val="00D17812"/>
    <w:rsid w:val="00D210D3"/>
    <w:rsid w:val="00D212C4"/>
    <w:rsid w:val="00D2255E"/>
    <w:rsid w:val="00D254A8"/>
    <w:rsid w:val="00D256BA"/>
    <w:rsid w:val="00D32192"/>
    <w:rsid w:val="00D32445"/>
    <w:rsid w:val="00D33705"/>
    <w:rsid w:val="00D35098"/>
    <w:rsid w:val="00D37109"/>
    <w:rsid w:val="00D41E03"/>
    <w:rsid w:val="00D43FFD"/>
    <w:rsid w:val="00D45D92"/>
    <w:rsid w:val="00D506A2"/>
    <w:rsid w:val="00D520B7"/>
    <w:rsid w:val="00D53BF5"/>
    <w:rsid w:val="00D547E8"/>
    <w:rsid w:val="00D57D9D"/>
    <w:rsid w:val="00D57F62"/>
    <w:rsid w:val="00D6097A"/>
    <w:rsid w:val="00D61A70"/>
    <w:rsid w:val="00D61E58"/>
    <w:rsid w:val="00D632EF"/>
    <w:rsid w:val="00D6333D"/>
    <w:rsid w:val="00D639B8"/>
    <w:rsid w:val="00D64EF6"/>
    <w:rsid w:val="00D670B9"/>
    <w:rsid w:val="00D6777F"/>
    <w:rsid w:val="00D74B0C"/>
    <w:rsid w:val="00D74F36"/>
    <w:rsid w:val="00D7563E"/>
    <w:rsid w:val="00D75AFD"/>
    <w:rsid w:val="00D768D1"/>
    <w:rsid w:val="00D77291"/>
    <w:rsid w:val="00D80826"/>
    <w:rsid w:val="00D81F25"/>
    <w:rsid w:val="00D95871"/>
    <w:rsid w:val="00DA2CCD"/>
    <w:rsid w:val="00DA409E"/>
    <w:rsid w:val="00DA40E7"/>
    <w:rsid w:val="00DA53C5"/>
    <w:rsid w:val="00DA5EDC"/>
    <w:rsid w:val="00DB6593"/>
    <w:rsid w:val="00DB7005"/>
    <w:rsid w:val="00DC132D"/>
    <w:rsid w:val="00DC1695"/>
    <w:rsid w:val="00DC3898"/>
    <w:rsid w:val="00DC395A"/>
    <w:rsid w:val="00DC4B39"/>
    <w:rsid w:val="00DC677B"/>
    <w:rsid w:val="00DD0612"/>
    <w:rsid w:val="00DD3103"/>
    <w:rsid w:val="00DD5105"/>
    <w:rsid w:val="00DD6439"/>
    <w:rsid w:val="00DE17B7"/>
    <w:rsid w:val="00DE206C"/>
    <w:rsid w:val="00DE332D"/>
    <w:rsid w:val="00DF0791"/>
    <w:rsid w:val="00DF5A4E"/>
    <w:rsid w:val="00DF7C6F"/>
    <w:rsid w:val="00DF7F32"/>
    <w:rsid w:val="00E04785"/>
    <w:rsid w:val="00E071F2"/>
    <w:rsid w:val="00E10416"/>
    <w:rsid w:val="00E1094E"/>
    <w:rsid w:val="00E12EED"/>
    <w:rsid w:val="00E12F80"/>
    <w:rsid w:val="00E14EF9"/>
    <w:rsid w:val="00E17D3B"/>
    <w:rsid w:val="00E269CE"/>
    <w:rsid w:val="00E26C84"/>
    <w:rsid w:val="00E27226"/>
    <w:rsid w:val="00E3430C"/>
    <w:rsid w:val="00E35F4F"/>
    <w:rsid w:val="00E365A8"/>
    <w:rsid w:val="00E40FF3"/>
    <w:rsid w:val="00E41869"/>
    <w:rsid w:val="00E42D35"/>
    <w:rsid w:val="00E436E8"/>
    <w:rsid w:val="00E4462A"/>
    <w:rsid w:val="00E45888"/>
    <w:rsid w:val="00E4593E"/>
    <w:rsid w:val="00E47778"/>
    <w:rsid w:val="00E501AC"/>
    <w:rsid w:val="00E53363"/>
    <w:rsid w:val="00E53502"/>
    <w:rsid w:val="00E53DFF"/>
    <w:rsid w:val="00E54157"/>
    <w:rsid w:val="00E564B8"/>
    <w:rsid w:val="00E628CD"/>
    <w:rsid w:val="00E6293A"/>
    <w:rsid w:val="00E646D2"/>
    <w:rsid w:val="00E64A8C"/>
    <w:rsid w:val="00E72DD5"/>
    <w:rsid w:val="00E7381E"/>
    <w:rsid w:val="00E764E3"/>
    <w:rsid w:val="00E80061"/>
    <w:rsid w:val="00E81F56"/>
    <w:rsid w:val="00E84EE4"/>
    <w:rsid w:val="00E855DF"/>
    <w:rsid w:val="00E93583"/>
    <w:rsid w:val="00E977B6"/>
    <w:rsid w:val="00EA5708"/>
    <w:rsid w:val="00EA6D0E"/>
    <w:rsid w:val="00EB1B5C"/>
    <w:rsid w:val="00EB35F5"/>
    <w:rsid w:val="00EB49F3"/>
    <w:rsid w:val="00EB6ACD"/>
    <w:rsid w:val="00EB6AF7"/>
    <w:rsid w:val="00EC1AA6"/>
    <w:rsid w:val="00EC7EE7"/>
    <w:rsid w:val="00ED1AB0"/>
    <w:rsid w:val="00ED5CD1"/>
    <w:rsid w:val="00ED72AD"/>
    <w:rsid w:val="00ED73CB"/>
    <w:rsid w:val="00ED75FB"/>
    <w:rsid w:val="00ED7D80"/>
    <w:rsid w:val="00EE1F2A"/>
    <w:rsid w:val="00EE449D"/>
    <w:rsid w:val="00EE57CD"/>
    <w:rsid w:val="00EE7117"/>
    <w:rsid w:val="00EF56BB"/>
    <w:rsid w:val="00F00A4B"/>
    <w:rsid w:val="00F0138D"/>
    <w:rsid w:val="00F020E5"/>
    <w:rsid w:val="00F02BAA"/>
    <w:rsid w:val="00F16FF5"/>
    <w:rsid w:val="00F21BB9"/>
    <w:rsid w:val="00F222B3"/>
    <w:rsid w:val="00F24158"/>
    <w:rsid w:val="00F30930"/>
    <w:rsid w:val="00F30F7B"/>
    <w:rsid w:val="00F312B7"/>
    <w:rsid w:val="00F3178B"/>
    <w:rsid w:val="00F31E3F"/>
    <w:rsid w:val="00F324F5"/>
    <w:rsid w:val="00F325D8"/>
    <w:rsid w:val="00F3406F"/>
    <w:rsid w:val="00F34B05"/>
    <w:rsid w:val="00F350FC"/>
    <w:rsid w:val="00F36601"/>
    <w:rsid w:val="00F378C4"/>
    <w:rsid w:val="00F4380F"/>
    <w:rsid w:val="00F43B2E"/>
    <w:rsid w:val="00F43E69"/>
    <w:rsid w:val="00F46C06"/>
    <w:rsid w:val="00F46E86"/>
    <w:rsid w:val="00F4702C"/>
    <w:rsid w:val="00F47767"/>
    <w:rsid w:val="00F50AE2"/>
    <w:rsid w:val="00F50EEB"/>
    <w:rsid w:val="00F5266D"/>
    <w:rsid w:val="00F52E71"/>
    <w:rsid w:val="00F55EF1"/>
    <w:rsid w:val="00F570D4"/>
    <w:rsid w:val="00F60054"/>
    <w:rsid w:val="00F6038B"/>
    <w:rsid w:val="00F64457"/>
    <w:rsid w:val="00F64B1D"/>
    <w:rsid w:val="00F654D8"/>
    <w:rsid w:val="00F659EA"/>
    <w:rsid w:val="00F735F5"/>
    <w:rsid w:val="00F73B73"/>
    <w:rsid w:val="00F73FCA"/>
    <w:rsid w:val="00F81047"/>
    <w:rsid w:val="00F849BC"/>
    <w:rsid w:val="00F90AB2"/>
    <w:rsid w:val="00F9153A"/>
    <w:rsid w:val="00F91DEF"/>
    <w:rsid w:val="00F937BA"/>
    <w:rsid w:val="00F94735"/>
    <w:rsid w:val="00F979F6"/>
    <w:rsid w:val="00F97FC7"/>
    <w:rsid w:val="00FA1F18"/>
    <w:rsid w:val="00FA1F73"/>
    <w:rsid w:val="00FA2C72"/>
    <w:rsid w:val="00FA3857"/>
    <w:rsid w:val="00FA5EB3"/>
    <w:rsid w:val="00FB1609"/>
    <w:rsid w:val="00FB3702"/>
    <w:rsid w:val="00FB5C82"/>
    <w:rsid w:val="00FB666F"/>
    <w:rsid w:val="00FB67C2"/>
    <w:rsid w:val="00FB71F1"/>
    <w:rsid w:val="00FC1A6F"/>
    <w:rsid w:val="00FC30FB"/>
    <w:rsid w:val="00FC66E4"/>
    <w:rsid w:val="00FD4D6C"/>
    <w:rsid w:val="00FD55E9"/>
    <w:rsid w:val="00FD6CEE"/>
    <w:rsid w:val="00FE24E8"/>
    <w:rsid w:val="00FE3575"/>
    <w:rsid w:val="00FE4163"/>
    <w:rsid w:val="00FE5E51"/>
    <w:rsid w:val="00FE635D"/>
    <w:rsid w:val="00FE7A35"/>
    <w:rsid w:val="00FF28EA"/>
    <w:rsid w:val="00FF2BA0"/>
    <w:rsid w:val="00FF2C76"/>
    <w:rsid w:val="00FF5571"/>
    <w:rsid w:val="00FF5985"/>
    <w:rsid w:val="00FF66AD"/>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53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53DC"/>
    <w:pPr>
      <w:widowControl w:val="0"/>
      <w:jc w:val="both"/>
    </w:pPr>
    <w:rPr>
      <w:kern w:val="2"/>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26199"/>
    <w:rPr>
      <w:b/>
      <w:bCs/>
      <w:i w:val="0"/>
      <w:iCs w:val="0"/>
    </w:rPr>
  </w:style>
  <w:style w:type="table" w:styleId="a4">
    <w:name w:val="Table Grid"/>
    <w:basedOn w:val="a1"/>
    <w:uiPriority w:val="59"/>
    <w:rsid w:val="00E2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2517"/>
    <w:pPr>
      <w:tabs>
        <w:tab w:val="center" w:pos="4252"/>
        <w:tab w:val="right" w:pos="8504"/>
      </w:tabs>
      <w:snapToGrid w:val="0"/>
    </w:pPr>
  </w:style>
  <w:style w:type="character" w:customStyle="1" w:styleId="a6">
    <w:name w:val="ヘッダー (文字)"/>
    <w:link w:val="a5"/>
    <w:uiPriority w:val="99"/>
    <w:rsid w:val="00692517"/>
    <w:rPr>
      <w:kern w:val="2"/>
      <w:sz w:val="24"/>
      <w:szCs w:val="28"/>
    </w:rPr>
  </w:style>
  <w:style w:type="paragraph" w:styleId="a7">
    <w:name w:val="footer"/>
    <w:basedOn w:val="a"/>
    <w:link w:val="a8"/>
    <w:uiPriority w:val="99"/>
    <w:unhideWhenUsed/>
    <w:rsid w:val="00692517"/>
    <w:pPr>
      <w:tabs>
        <w:tab w:val="center" w:pos="4252"/>
        <w:tab w:val="right" w:pos="8504"/>
      </w:tabs>
      <w:snapToGrid w:val="0"/>
    </w:pPr>
  </w:style>
  <w:style w:type="character" w:customStyle="1" w:styleId="a8">
    <w:name w:val="フッター (文字)"/>
    <w:link w:val="a7"/>
    <w:uiPriority w:val="99"/>
    <w:rsid w:val="00692517"/>
    <w:rPr>
      <w:kern w:val="2"/>
      <w:sz w:val="24"/>
      <w:szCs w:val="28"/>
    </w:rPr>
  </w:style>
  <w:style w:type="paragraph" w:styleId="a9">
    <w:name w:val="Balloon Text"/>
    <w:basedOn w:val="a"/>
    <w:link w:val="aa"/>
    <w:uiPriority w:val="99"/>
    <w:semiHidden/>
    <w:unhideWhenUsed/>
    <w:rsid w:val="00B819D9"/>
    <w:rPr>
      <w:rFonts w:ascii="Arial" w:eastAsia="ＭＳ ゴシック" w:hAnsi="Arial"/>
      <w:sz w:val="18"/>
      <w:szCs w:val="18"/>
    </w:rPr>
  </w:style>
  <w:style w:type="character" w:customStyle="1" w:styleId="aa">
    <w:name w:val="吹き出し (文字)"/>
    <w:link w:val="a9"/>
    <w:uiPriority w:val="99"/>
    <w:semiHidden/>
    <w:rsid w:val="00B819D9"/>
    <w:rPr>
      <w:rFonts w:ascii="Arial" w:eastAsia="ＭＳ ゴシック" w:hAnsi="Arial" w:cs="Times New Roman"/>
      <w:kern w:val="2"/>
      <w:sz w:val="18"/>
      <w:szCs w:val="18"/>
    </w:rPr>
  </w:style>
  <w:style w:type="paragraph" w:styleId="ab">
    <w:name w:val="List Paragraph"/>
    <w:basedOn w:val="a"/>
    <w:uiPriority w:val="34"/>
    <w:qFormat/>
    <w:rsid w:val="00F52E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F3E0-9AEB-44E9-A929-497C25C4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2023-11-09T04:52:00Z</dcterms:created>
  <dcterms:modified xsi:type="dcterms:W3CDTF">2024-01-11T04:09:00Z</dcterms:modified>
</cp:coreProperties>
</file>